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9F09" w14:textId="3DAA5B63" w:rsidR="001D0A8E" w:rsidRDefault="00CC2BE5" w:rsidP="001D0A8E">
      <w:pPr>
        <w:jc w:val="both"/>
        <w:rPr>
          <w:rStyle w:val="fontstyle01"/>
          <w:rFonts w:ascii="Times New Roman" w:hAnsi="Times New Roman"/>
          <w:color w:val="000000" w:themeColor="text1"/>
        </w:rPr>
      </w:pPr>
      <w:r w:rsidRPr="00CC2BE5">
        <w:rPr>
          <w:rStyle w:val="fontstyle01"/>
          <w:rFonts w:ascii="Times New Roman" w:hAnsi="Times New Roman"/>
        </w:rPr>
        <w:t xml:space="preserve">Temeljem članka 39. stavka 1. </w:t>
      </w:r>
      <w:r w:rsidR="001D0A8E">
        <w:rPr>
          <w:rStyle w:val="fontstyle01"/>
          <w:rFonts w:ascii="Times New Roman" w:hAnsi="Times New Roman"/>
          <w:color w:val="000000" w:themeColor="text1"/>
        </w:rPr>
        <w:t>Zakona o poljoprivrednom zemljištu  („Narodne novine“ br</w:t>
      </w:r>
      <w:r w:rsidR="00F37F63">
        <w:rPr>
          <w:rStyle w:val="fontstyle01"/>
          <w:rFonts w:ascii="Times New Roman" w:hAnsi="Times New Roman"/>
          <w:color w:val="000000" w:themeColor="text1"/>
        </w:rPr>
        <w:t xml:space="preserve">oj: </w:t>
      </w:r>
      <w:r w:rsidR="001D0A8E">
        <w:rPr>
          <w:rStyle w:val="fontstyle01"/>
          <w:rFonts w:ascii="Times New Roman" w:hAnsi="Times New Roman"/>
          <w:color w:val="000000" w:themeColor="text1"/>
        </w:rPr>
        <w:t xml:space="preserve">20/18, 115/18, 98/19, 57/22 i 136/25) i </w:t>
      </w:r>
      <w:r w:rsidR="001D0A8E">
        <w:rPr>
          <w:rFonts w:ascii="Times New Roman"/>
          <w:color w:val="000000" w:themeColor="text1"/>
          <w:sz w:val="24"/>
          <w:szCs w:val="24"/>
        </w:rPr>
        <w:t>članka 20. Statuta Općine Tinjan (,,Službene novine Općine Tinjan“ broj</w:t>
      </w:r>
      <w:r w:rsidR="00F37F63">
        <w:rPr>
          <w:rFonts w:ascii="Times New Roman"/>
          <w:color w:val="000000" w:themeColor="text1"/>
          <w:sz w:val="24"/>
          <w:szCs w:val="24"/>
        </w:rPr>
        <w:t>:</w:t>
      </w:r>
      <w:r w:rsidR="001D0A8E">
        <w:rPr>
          <w:rFonts w:ascii="Times New Roman"/>
          <w:color w:val="000000" w:themeColor="text1"/>
          <w:sz w:val="24"/>
          <w:szCs w:val="24"/>
        </w:rPr>
        <w:t xml:space="preserve"> 04/17-pročišćeni tekst, 3/20, 3/21 i 2/22)</w:t>
      </w:r>
      <w:r w:rsidR="001D0A8E">
        <w:rPr>
          <w:rStyle w:val="fontstyle01"/>
          <w:rFonts w:ascii="Times New Roman" w:hAnsi="Times New Roman"/>
          <w:color w:val="000000" w:themeColor="text1"/>
        </w:rPr>
        <w:t xml:space="preserve">, Općinsko vijeće Općine Tinjan na sjednici održanoj dana </w:t>
      </w:r>
      <w:r w:rsidR="00B30ABC">
        <w:rPr>
          <w:rStyle w:val="fontstyle01"/>
          <w:rFonts w:ascii="Times New Roman" w:hAnsi="Times New Roman"/>
          <w:color w:val="000000" w:themeColor="text1"/>
        </w:rPr>
        <w:t>29.05.</w:t>
      </w:r>
      <w:r w:rsidR="001D0A8E">
        <w:rPr>
          <w:rStyle w:val="fontstyle01"/>
          <w:rFonts w:ascii="Times New Roman" w:hAnsi="Times New Roman"/>
          <w:color w:val="000000" w:themeColor="text1"/>
        </w:rPr>
        <w:t>2026. godine</w:t>
      </w:r>
      <w:r w:rsidR="00F37F63">
        <w:rPr>
          <w:rStyle w:val="fontstyle01"/>
          <w:rFonts w:ascii="Times New Roman" w:hAnsi="Times New Roman"/>
          <w:color w:val="000000" w:themeColor="text1"/>
        </w:rPr>
        <w:t>,</w:t>
      </w:r>
      <w:r w:rsidR="001D0A8E">
        <w:rPr>
          <w:rStyle w:val="fontstyle01"/>
          <w:rFonts w:ascii="Times New Roman" w:hAnsi="Times New Roman"/>
          <w:color w:val="000000" w:themeColor="text1"/>
        </w:rPr>
        <w:t xml:space="preserve"> donosi</w:t>
      </w:r>
    </w:p>
    <w:p w14:paraId="0E708186" w14:textId="2145B0A9" w:rsidR="00CC2BE5" w:rsidRPr="00CC2BE5" w:rsidRDefault="00CC2BE5" w:rsidP="00CC2BE5">
      <w:pPr>
        <w:jc w:val="center"/>
        <w:rPr>
          <w:rStyle w:val="fontstyle21"/>
          <w:rFonts w:ascii="Times New Roman" w:hAnsi="Times New Roman"/>
        </w:rPr>
      </w:pPr>
      <w:r w:rsidRPr="00CC2BE5">
        <w:rPr>
          <w:rStyle w:val="fontstyle21"/>
          <w:rFonts w:ascii="Times New Roman" w:hAnsi="Times New Roman"/>
        </w:rPr>
        <w:t>O D L U K U</w:t>
      </w:r>
    </w:p>
    <w:p w14:paraId="66565F95" w14:textId="7E88C7D3" w:rsidR="00CC2BE5" w:rsidRPr="00CC2BE5" w:rsidRDefault="00CC2BE5" w:rsidP="00CC2BE5">
      <w:pPr>
        <w:jc w:val="center"/>
        <w:rPr>
          <w:rStyle w:val="fontstyle01"/>
          <w:rFonts w:ascii="Times New Roman" w:hAnsi="Times New Roman"/>
        </w:rPr>
      </w:pPr>
      <w:r w:rsidRPr="00CC2BE5">
        <w:rPr>
          <w:rStyle w:val="fontstyle21"/>
          <w:rFonts w:ascii="Times New Roman" w:hAnsi="Times New Roman"/>
        </w:rPr>
        <w:t>o imenovanju Povjerenstava za uvođenje u posjed poljoprivrednog zemljišta u</w:t>
      </w:r>
      <w:r w:rsidRPr="00CC2BE5">
        <w:rPr>
          <w:rFonts w:ascii="Times New Roman"/>
          <w:b/>
          <w:bCs/>
          <w:color w:val="000000"/>
          <w:sz w:val="24"/>
          <w:szCs w:val="24"/>
        </w:rPr>
        <w:br/>
      </w:r>
      <w:r w:rsidRPr="00CC2BE5">
        <w:rPr>
          <w:rStyle w:val="fontstyle21"/>
          <w:rFonts w:ascii="Times New Roman" w:hAnsi="Times New Roman"/>
        </w:rPr>
        <w:t xml:space="preserve">vlasništvu Republike Hrvatske za </w:t>
      </w:r>
      <w:r w:rsidR="001D0A8E">
        <w:rPr>
          <w:rStyle w:val="fontstyle21"/>
          <w:rFonts w:ascii="Times New Roman" w:hAnsi="Times New Roman"/>
        </w:rPr>
        <w:t>Općinu Tinjan</w:t>
      </w:r>
    </w:p>
    <w:p w14:paraId="1D9CEE8F" w14:textId="77777777" w:rsidR="003C25C0" w:rsidRDefault="003C25C0" w:rsidP="00896CAD">
      <w:pPr>
        <w:spacing w:after="0"/>
        <w:jc w:val="center"/>
        <w:rPr>
          <w:rStyle w:val="fontstyle01"/>
          <w:rFonts w:ascii="Times New Roman" w:hAnsi="Times New Roman"/>
        </w:rPr>
      </w:pPr>
    </w:p>
    <w:p w14:paraId="1020586D" w14:textId="06A907CD" w:rsidR="00896CAD" w:rsidRPr="00F37F63" w:rsidRDefault="00CC2BE5" w:rsidP="00896CAD">
      <w:pPr>
        <w:spacing w:after="0"/>
        <w:jc w:val="center"/>
        <w:rPr>
          <w:rStyle w:val="fontstyle01"/>
          <w:rFonts w:ascii="Times New Roman" w:hAnsi="Times New Roman"/>
          <w:b/>
          <w:bCs/>
        </w:rPr>
      </w:pPr>
      <w:r w:rsidRPr="00F37F63">
        <w:rPr>
          <w:rStyle w:val="fontstyle01"/>
          <w:rFonts w:ascii="Times New Roman" w:hAnsi="Times New Roman"/>
          <w:b/>
          <w:bCs/>
        </w:rPr>
        <w:t>Članak 1.</w:t>
      </w:r>
    </w:p>
    <w:p w14:paraId="45CD6708" w14:textId="43C33360" w:rsidR="006A2F91" w:rsidRPr="00896CAD" w:rsidRDefault="00CC2BE5" w:rsidP="00896CAD">
      <w:pPr>
        <w:spacing w:after="0"/>
        <w:jc w:val="both"/>
        <w:rPr>
          <w:rFonts w:ascii="Times New Roman"/>
          <w:sz w:val="24"/>
          <w:szCs w:val="24"/>
        </w:rPr>
      </w:pPr>
      <w:r w:rsidRPr="00CC2BE5">
        <w:rPr>
          <w:rFonts w:ascii="Times New Roman"/>
          <w:color w:val="000000"/>
          <w:sz w:val="24"/>
          <w:szCs w:val="24"/>
        </w:rPr>
        <w:br/>
      </w:r>
      <w:r w:rsidRPr="00CC2BE5">
        <w:rPr>
          <w:rStyle w:val="fontstyle01"/>
          <w:rFonts w:ascii="Times New Roman" w:hAnsi="Times New Roman"/>
        </w:rPr>
        <w:t>Ovom Odlukom osniva se Povjerenstvo za uvođenje u posjed poljoprivrednog</w:t>
      </w:r>
      <w:r>
        <w:rPr>
          <w:rStyle w:val="fontstyle01"/>
          <w:rFonts w:ascii="Times New Roman" w:hAnsi="Times New Roman"/>
        </w:rPr>
        <w:t xml:space="preserve"> </w:t>
      </w:r>
      <w:r w:rsidRPr="00CC2BE5">
        <w:rPr>
          <w:rStyle w:val="fontstyle01"/>
          <w:rFonts w:ascii="Times New Roman" w:hAnsi="Times New Roman"/>
        </w:rPr>
        <w:t xml:space="preserve">zemljišta u vlasništvu Republike Hrvatske za </w:t>
      </w:r>
      <w:r w:rsidR="001D0A8E">
        <w:rPr>
          <w:rStyle w:val="fontstyle01"/>
          <w:rFonts w:ascii="Times New Roman" w:hAnsi="Times New Roman"/>
        </w:rPr>
        <w:t>Općinu Tinjan</w:t>
      </w:r>
      <w:r w:rsidR="006A2F91">
        <w:rPr>
          <w:rStyle w:val="fontstyle01"/>
          <w:rFonts w:ascii="Times New Roman" w:hAnsi="Times New Roman"/>
        </w:rPr>
        <w:t xml:space="preserve">. </w:t>
      </w:r>
      <w:r w:rsidR="006A2F91" w:rsidRPr="002B670E">
        <w:rPr>
          <w:rFonts w:ascii="Times New Roman"/>
          <w:color w:val="000000"/>
          <w:sz w:val="24"/>
          <w:szCs w:val="24"/>
        </w:rPr>
        <w:t xml:space="preserve">Povjerenstvo čini </w:t>
      </w:r>
      <w:r w:rsidR="006A2F91">
        <w:rPr>
          <w:rFonts w:ascii="Times New Roman"/>
          <w:color w:val="000000"/>
          <w:sz w:val="24"/>
          <w:szCs w:val="24"/>
        </w:rPr>
        <w:t xml:space="preserve">tri </w:t>
      </w:r>
      <w:r w:rsidR="006A2F91" w:rsidRPr="002B670E">
        <w:rPr>
          <w:rFonts w:ascii="Times New Roman"/>
          <w:color w:val="000000"/>
          <w:sz w:val="24"/>
          <w:szCs w:val="24"/>
        </w:rPr>
        <w:t>člana</w:t>
      </w:r>
      <w:r w:rsidR="006A2F91" w:rsidRPr="006A2F91">
        <w:rPr>
          <w:rFonts w:ascii="Times New Roman"/>
          <w:sz w:val="24"/>
          <w:szCs w:val="24"/>
        </w:rPr>
        <w:t xml:space="preserve"> </w:t>
      </w:r>
      <w:r w:rsidR="006A2F91" w:rsidRPr="00593944">
        <w:rPr>
          <w:rFonts w:ascii="Times New Roman"/>
          <w:sz w:val="24"/>
          <w:szCs w:val="24"/>
        </w:rPr>
        <w:t>i to: pravne,</w:t>
      </w:r>
      <w:r w:rsidR="00AD1D21">
        <w:rPr>
          <w:rFonts w:ascii="Times New Roman"/>
          <w:sz w:val="24"/>
          <w:szCs w:val="24"/>
        </w:rPr>
        <w:t xml:space="preserve"> </w:t>
      </w:r>
      <w:r w:rsidR="006A2F91" w:rsidRPr="00593944">
        <w:rPr>
          <w:rFonts w:ascii="Times New Roman"/>
          <w:sz w:val="24"/>
          <w:szCs w:val="24"/>
        </w:rPr>
        <w:t>geodetske</w:t>
      </w:r>
      <w:r w:rsidR="00896CAD">
        <w:rPr>
          <w:rFonts w:ascii="Times New Roman"/>
          <w:sz w:val="24"/>
          <w:szCs w:val="24"/>
        </w:rPr>
        <w:t xml:space="preserve"> </w:t>
      </w:r>
      <w:r w:rsidR="006A2F91" w:rsidRPr="00593944">
        <w:rPr>
          <w:rFonts w:ascii="Times New Roman"/>
          <w:sz w:val="24"/>
          <w:szCs w:val="24"/>
        </w:rPr>
        <w:t>i agronomske struke</w:t>
      </w:r>
      <w:r w:rsidR="006A2F91">
        <w:rPr>
          <w:rFonts w:ascii="Times New Roman"/>
          <w:sz w:val="24"/>
          <w:szCs w:val="24"/>
        </w:rPr>
        <w:t>.</w:t>
      </w:r>
    </w:p>
    <w:p w14:paraId="698EA8E3" w14:textId="736D9E53" w:rsidR="00CC2BE5" w:rsidRPr="00F37F63" w:rsidRDefault="00CC2BE5" w:rsidP="00CC2BE5">
      <w:pPr>
        <w:jc w:val="center"/>
        <w:rPr>
          <w:rStyle w:val="fontstyle01"/>
          <w:rFonts w:ascii="Times New Roman" w:hAnsi="Times New Roman"/>
          <w:b/>
          <w:bCs/>
        </w:rPr>
      </w:pPr>
      <w:r w:rsidRPr="00F37F63">
        <w:rPr>
          <w:rStyle w:val="fontstyle01"/>
          <w:rFonts w:ascii="Times New Roman" w:hAnsi="Times New Roman"/>
          <w:b/>
          <w:bCs/>
        </w:rPr>
        <w:t>Članak 2.</w:t>
      </w:r>
    </w:p>
    <w:p w14:paraId="59200AA0" w14:textId="58C7A8E0" w:rsidR="006A2F91" w:rsidRPr="002B670E" w:rsidRDefault="006A2F91" w:rsidP="006A2F91">
      <w:p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 w:rsidRPr="002B670E">
        <w:rPr>
          <w:rStyle w:val="fontstyle01"/>
          <w:rFonts w:ascii="Times New Roman" w:hAnsi="Times New Roman"/>
        </w:rPr>
        <w:t xml:space="preserve">U Povjerenstvo za </w:t>
      </w:r>
      <w:r>
        <w:rPr>
          <w:rStyle w:val="fontstyle01"/>
          <w:rFonts w:ascii="Times New Roman" w:hAnsi="Times New Roman"/>
        </w:rPr>
        <w:t xml:space="preserve">uvođenje u posjed </w:t>
      </w:r>
      <w:r w:rsidRPr="002B670E">
        <w:rPr>
          <w:rStyle w:val="fontstyle01"/>
          <w:rFonts w:ascii="Times New Roman" w:hAnsi="Times New Roman"/>
        </w:rPr>
        <w:t>poljoprivrednog zemljišta u vlasništvu Republike Hrvatske</w:t>
      </w:r>
      <w:r w:rsidRPr="002B670E">
        <w:rPr>
          <w:rFonts w:ascii="Times New Roman"/>
          <w:color w:val="000000"/>
          <w:sz w:val="24"/>
          <w:szCs w:val="24"/>
        </w:rPr>
        <w:t xml:space="preserve"> </w:t>
      </w:r>
      <w:r w:rsidRPr="001D0A8E">
        <w:rPr>
          <w:rStyle w:val="fontstyle01"/>
          <w:rFonts w:ascii="Times New Roman" w:hAnsi="Times New Roman"/>
        </w:rPr>
        <w:t xml:space="preserve">na području </w:t>
      </w:r>
      <w:r w:rsidR="001D0A8E" w:rsidRPr="001D0A8E">
        <w:rPr>
          <w:rStyle w:val="fontstyle01"/>
          <w:rFonts w:ascii="Times New Roman" w:hAnsi="Times New Roman"/>
        </w:rPr>
        <w:t>Općine</w:t>
      </w:r>
      <w:r w:rsidR="001D0A8E">
        <w:rPr>
          <w:rStyle w:val="fontstyle01"/>
          <w:rFonts w:ascii="Times New Roman" w:hAnsi="Times New Roman"/>
        </w:rPr>
        <w:t xml:space="preserve"> Tinjan</w:t>
      </w:r>
      <w:r w:rsidRPr="002B670E">
        <w:rPr>
          <w:rStyle w:val="fontstyle01"/>
          <w:rFonts w:ascii="Times New Roman" w:hAnsi="Times New Roman"/>
        </w:rPr>
        <w:t xml:space="preserve"> (u daljnjem tekstu: Povjerenstvo) imenuju se:</w:t>
      </w:r>
    </w:p>
    <w:p w14:paraId="02FDFEE6" w14:textId="7638DA40" w:rsidR="006A2F91" w:rsidRDefault="006A2F91" w:rsidP="006A2F91">
      <w:pPr>
        <w:rPr>
          <w:rStyle w:val="fontstyle01"/>
          <w:rFonts w:ascii="Times New Roman" w:hAnsi="Times New Roman"/>
        </w:rPr>
      </w:pPr>
      <w:r w:rsidRPr="00F37F63">
        <w:rPr>
          <w:rStyle w:val="fontstyle01"/>
          <w:rFonts w:ascii="Times New Roman" w:hAnsi="Times New Roman"/>
        </w:rPr>
        <w:t xml:space="preserve">1. </w:t>
      </w:r>
      <w:r w:rsidR="008C572E" w:rsidRPr="00F37F63">
        <w:rPr>
          <w:rStyle w:val="fontstyle01"/>
          <w:rFonts w:ascii="Times New Roman" w:hAnsi="Times New Roman"/>
        </w:rPr>
        <w:t>Aida Bertoša</w:t>
      </w:r>
      <w:r w:rsidR="00896CAD" w:rsidRPr="00F37F63">
        <w:rPr>
          <w:rStyle w:val="fontstyle01"/>
          <w:rFonts w:ascii="Times New Roman" w:hAnsi="Times New Roman"/>
        </w:rPr>
        <w:t xml:space="preserve"> </w:t>
      </w:r>
      <w:r w:rsidR="008C572E" w:rsidRPr="00F37F63">
        <w:rPr>
          <w:rStyle w:val="fontstyle01"/>
          <w:rFonts w:ascii="Times New Roman" w:hAnsi="Times New Roman"/>
        </w:rPr>
        <w:t>–</w:t>
      </w:r>
      <w:r w:rsidRPr="00F37F63">
        <w:rPr>
          <w:rStyle w:val="fontstyle01"/>
          <w:rFonts w:ascii="Times New Roman" w:hAnsi="Times New Roman"/>
        </w:rPr>
        <w:t xml:space="preserve"> </w:t>
      </w:r>
      <w:r w:rsidR="008C572E" w:rsidRPr="00F37F63">
        <w:rPr>
          <w:rStyle w:val="fontstyle01"/>
          <w:rFonts w:ascii="Times New Roman" w:hAnsi="Times New Roman"/>
        </w:rPr>
        <w:t>predstavni</w:t>
      </w:r>
      <w:r w:rsidR="007673AE">
        <w:rPr>
          <w:rStyle w:val="fontstyle01"/>
          <w:rFonts w:ascii="Times New Roman" w:hAnsi="Times New Roman"/>
        </w:rPr>
        <w:t>ca</w:t>
      </w:r>
      <w:r w:rsidR="008C572E" w:rsidRPr="00F37F63">
        <w:rPr>
          <w:rStyle w:val="fontstyle01"/>
          <w:rFonts w:ascii="Times New Roman" w:hAnsi="Times New Roman"/>
        </w:rPr>
        <w:t xml:space="preserve"> </w:t>
      </w:r>
      <w:r w:rsidRPr="00F37F63">
        <w:rPr>
          <w:rStyle w:val="fontstyle01"/>
          <w:rFonts w:ascii="Times New Roman" w:hAnsi="Times New Roman"/>
        </w:rPr>
        <w:t>pravn</w:t>
      </w:r>
      <w:r w:rsidR="008C572E" w:rsidRPr="00F37F63">
        <w:rPr>
          <w:rStyle w:val="fontstyle01"/>
          <w:rFonts w:ascii="Times New Roman" w:hAnsi="Times New Roman"/>
        </w:rPr>
        <w:t>e struke,</w:t>
      </w:r>
      <w:r w:rsidR="00A91CF8" w:rsidRPr="00F37F63">
        <w:rPr>
          <w:rStyle w:val="fontstyle01"/>
          <w:rFonts w:ascii="Times New Roman" w:hAnsi="Times New Roman"/>
        </w:rPr>
        <w:t xml:space="preserve"> predsjednica</w:t>
      </w:r>
      <w:r w:rsidRPr="00F37F63">
        <w:rPr>
          <w:rFonts w:ascii="Times New Roman"/>
          <w:color w:val="000000"/>
          <w:sz w:val="24"/>
          <w:szCs w:val="24"/>
        </w:rPr>
        <w:br/>
      </w:r>
      <w:r w:rsidRPr="00F37F63">
        <w:rPr>
          <w:rStyle w:val="fontstyle01"/>
          <w:rFonts w:ascii="Times New Roman" w:hAnsi="Times New Roman"/>
        </w:rPr>
        <w:t xml:space="preserve">2. </w:t>
      </w:r>
      <w:r w:rsidR="00A91CF8" w:rsidRPr="00F37F63">
        <w:rPr>
          <w:rStyle w:val="fontstyle01"/>
          <w:rFonts w:ascii="Times New Roman" w:hAnsi="Times New Roman"/>
        </w:rPr>
        <w:t>Mladen Lač, dipl.ing.geod.</w:t>
      </w:r>
      <w:r w:rsidR="00A15E34" w:rsidRPr="00F37F63">
        <w:rPr>
          <w:rStyle w:val="fontstyle01"/>
          <w:rFonts w:ascii="Times New Roman" w:hAnsi="Times New Roman"/>
        </w:rPr>
        <w:t xml:space="preserve"> </w:t>
      </w:r>
      <w:r w:rsidR="008C572E" w:rsidRPr="00F37F63">
        <w:rPr>
          <w:rStyle w:val="fontstyle01"/>
          <w:rFonts w:ascii="Times New Roman" w:hAnsi="Times New Roman"/>
        </w:rPr>
        <w:t>–</w:t>
      </w:r>
      <w:r w:rsidRPr="00F37F63">
        <w:rPr>
          <w:rStyle w:val="fontstyle01"/>
          <w:rFonts w:ascii="Times New Roman" w:hAnsi="Times New Roman"/>
        </w:rPr>
        <w:t xml:space="preserve"> </w:t>
      </w:r>
      <w:r w:rsidR="008C572E" w:rsidRPr="00F37F63">
        <w:rPr>
          <w:rStyle w:val="fontstyle01"/>
          <w:rFonts w:ascii="Times New Roman" w:hAnsi="Times New Roman"/>
        </w:rPr>
        <w:t xml:space="preserve">predstavnik </w:t>
      </w:r>
      <w:r w:rsidRPr="00F37F63">
        <w:rPr>
          <w:rStyle w:val="fontstyle01"/>
          <w:rFonts w:ascii="Times New Roman" w:hAnsi="Times New Roman"/>
        </w:rPr>
        <w:t>geodet</w:t>
      </w:r>
      <w:r w:rsidR="008C572E" w:rsidRPr="00F37F63">
        <w:rPr>
          <w:rStyle w:val="fontstyle01"/>
          <w:rFonts w:ascii="Times New Roman" w:hAnsi="Times New Roman"/>
        </w:rPr>
        <w:t>ske struke</w:t>
      </w:r>
      <w:r w:rsidR="00A91CF8" w:rsidRPr="00F37F63">
        <w:rPr>
          <w:rStyle w:val="fontstyle01"/>
          <w:rFonts w:ascii="Times New Roman" w:hAnsi="Times New Roman"/>
        </w:rPr>
        <w:t>, član</w:t>
      </w:r>
      <w:r w:rsidR="008C572E" w:rsidRPr="00F37F63">
        <w:rPr>
          <w:rStyle w:val="fontstyle01"/>
          <w:rFonts w:ascii="Times New Roman" w:hAnsi="Times New Roman"/>
        </w:rPr>
        <w:t xml:space="preserve"> i</w:t>
      </w:r>
      <w:r w:rsidRPr="00F37F63">
        <w:rPr>
          <w:rFonts w:ascii="Times New Roman"/>
          <w:color w:val="000000"/>
          <w:sz w:val="24"/>
          <w:szCs w:val="24"/>
        </w:rPr>
        <w:br/>
      </w:r>
      <w:r w:rsidRPr="00F37F63">
        <w:rPr>
          <w:rStyle w:val="fontstyle01"/>
          <w:rFonts w:ascii="Times New Roman" w:hAnsi="Times New Roman"/>
        </w:rPr>
        <w:t>3.</w:t>
      </w:r>
      <w:r w:rsidR="00896CAD" w:rsidRPr="00F37F63">
        <w:rPr>
          <w:rStyle w:val="fontstyle01"/>
          <w:rFonts w:ascii="Times New Roman" w:hAnsi="Times New Roman"/>
        </w:rPr>
        <w:t xml:space="preserve"> </w:t>
      </w:r>
      <w:r w:rsidR="00A91CF8" w:rsidRPr="00F37F63">
        <w:rPr>
          <w:rStyle w:val="fontstyle01"/>
          <w:rFonts w:ascii="Times New Roman" w:hAnsi="Times New Roman"/>
        </w:rPr>
        <w:t>Milan</w:t>
      </w:r>
      <w:r w:rsidR="00A91CF8">
        <w:rPr>
          <w:rStyle w:val="fontstyle01"/>
          <w:rFonts w:ascii="Times New Roman" w:hAnsi="Times New Roman"/>
        </w:rPr>
        <w:t xml:space="preserve"> Oplanić, dr.sc.</w:t>
      </w:r>
      <w:r>
        <w:rPr>
          <w:rStyle w:val="fontstyle01"/>
          <w:rFonts w:ascii="Times New Roman" w:hAnsi="Times New Roman"/>
        </w:rPr>
        <w:t xml:space="preserve"> </w:t>
      </w:r>
      <w:r w:rsidR="008C572E">
        <w:rPr>
          <w:rStyle w:val="fontstyle01"/>
          <w:rFonts w:ascii="Times New Roman" w:hAnsi="Times New Roman"/>
        </w:rPr>
        <w:t>–</w:t>
      </w:r>
      <w:r>
        <w:rPr>
          <w:rStyle w:val="fontstyle01"/>
          <w:rFonts w:ascii="Times New Roman" w:hAnsi="Times New Roman"/>
        </w:rPr>
        <w:t xml:space="preserve"> </w:t>
      </w:r>
      <w:r w:rsidR="008C572E">
        <w:rPr>
          <w:rStyle w:val="fontstyle01"/>
          <w:rFonts w:ascii="Times New Roman" w:hAnsi="Times New Roman"/>
        </w:rPr>
        <w:t xml:space="preserve">predstavnik </w:t>
      </w:r>
      <w:r>
        <w:rPr>
          <w:rStyle w:val="fontstyle01"/>
          <w:rFonts w:ascii="Times New Roman" w:hAnsi="Times New Roman"/>
        </w:rPr>
        <w:t>agronom</w:t>
      </w:r>
      <w:r w:rsidR="008C572E">
        <w:rPr>
          <w:rStyle w:val="fontstyle01"/>
          <w:rFonts w:ascii="Times New Roman" w:hAnsi="Times New Roman"/>
        </w:rPr>
        <w:t>ske struke</w:t>
      </w:r>
      <w:r w:rsidR="00A91CF8">
        <w:rPr>
          <w:rStyle w:val="fontstyle01"/>
          <w:rFonts w:ascii="Times New Roman" w:hAnsi="Times New Roman"/>
        </w:rPr>
        <w:t>, član</w:t>
      </w:r>
      <w:r w:rsidR="008C572E">
        <w:rPr>
          <w:rStyle w:val="fontstyle01"/>
          <w:rFonts w:ascii="Times New Roman" w:hAnsi="Times New Roman"/>
        </w:rPr>
        <w:t>.</w:t>
      </w:r>
    </w:p>
    <w:p w14:paraId="6EAB9945" w14:textId="77777777" w:rsidR="00F37F63" w:rsidRPr="00F37F63" w:rsidRDefault="006A2F91" w:rsidP="00F37F63">
      <w:pPr>
        <w:spacing w:after="0"/>
        <w:jc w:val="center"/>
        <w:rPr>
          <w:rStyle w:val="fontstyle01"/>
          <w:rFonts w:ascii="Times New Roman" w:hAnsi="Times New Roman"/>
          <w:b/>
          <w:bCs/>
        </w:rPr>
      </w:pPr>
      <w:r w:rsidRPr="00F37F63">
        <w:rPr>
          <w:rStyle w:val="fontstyle01"/>
          <w:rFonts w:ascii="Times New Roman" w:hAnsi="Times New Roman"/>
          <w:b/>
          <w:bCs/>
        </w:rPr>
        <w:t>Članak 3.</w:t>
      </w:r>
    </w:p>
    <w:p w14:paraId="61B55143" w14:textId="4823E9B9" w:rsidR="00CC2BE5" w:rsidRPr="00F37F63" w:rsidRDefault="00CC2BE5" w:rsidP="00F37F63">
      <w:pPr>
        <w:spacing w:after="0"/>
        <w:rPr>
          <w:rStyle w:val="fontstyle01"/>
          <w:rFonts w:ascii="Times New Roman" w:hAnsi="Times New Roman"/>
        </w:rPr>
      </w:pPr>
      <w:r w:rsidRPr="00CC2BE5">
        <w:rPr>
          <w:rFonts w:ascii="Times New Roman"/>
          <w:color w:val="000000"/>
          <w:sz w:val="24"/>
          <w:szCs w:val="24"/>
        </w:rPr>
        <w:br/>
      </w:r>
      <w:r w:rsidRPr="00896CAD">
        <w:rPr>
          <w:rStyle w:val="fontstyle01"/>
          <w:rFonts w:ascii="Times New Roman" w:hAnsi="Times New Roman"/>
          <w:color w:val="000000" w:themeColor="text1"/>
        </w:rPr>
        <w:t xml:space="preserve">Povjerenstvo se imenuje na četiri godine. </w:t>
      </w:r>
    </w:p>
    <w:p w14:paraId="22337E46" w14:textId="77777777" w:rsidR="00CC2BE5" w:rsidRDefault="00CC2BE5" w:rsidP="00F37F63">
      <w:pPr>
        <w:spacing w:after="0"/>
        <w:rPr>
          <w:rStyle w:val="fontstyle01"/>
          <w:rFonts w:ascii="Times New Roman" w:hAnsi="Times New Roman"/>
        </w:rPr>
      </w:pPr>
      <w:r w:rsidRPr="00CC2BE5">
        <w:rPr>
          <w:rStyle w:val="fontstyle01"/>
          <w:rFonts w:ascii="Times New Roman" w:hAnsi="Times New Roman"/>
        </w:rPr>
        <w:t>Zadatak Povjerenstva je uvesti zakupnika u posjed poljoprivrednog zemljišta u roku</w:t>
      </w:r>
      <w:r>
        <w:rPr>
          <w:rStyle w:val="fontstyle01"/>
          <w:rFonts w:ascii="Times New Roman" w:hAnsi="Times New Roman"/>
        </w:rPr>
        <w:t xml:space="preserve"> </w:t>
      </w:r>
      <w:r w:rsidRPr="00CC2BE5">
        <w:rPr>
          <w:rStyle w:val="fontstyle01"/>
          <w:rFonts w:ascii="Times New Roman" w:hAnsi="Times New Roman"/>
        </w:rPr>
        <w:t>od 30 dana temeljem sklopljenog ugovora o zakupu.</w:t>
      </w:r>
    </w:p>
    <w:p w14:paraId="57AC27E4" w14:textId="54DC0BEE" w:rsidR="00CC2BE5" w:rsidRDefault="00CC2BE5">
      <w:pPr>
        <w:rPr>
          <w:rStyle w:val="fontstyle01"/>
          <w:rFonts w:ascii="Times New Roman" w:hAnsi="Times New Roman"/>
        </w:rPr>
      </w:pPr>
      <w:r w:rsidRPr="00CC2BE5">
        <w:rPr>
          <w:rStyle w:val="fontstyle01"/>
          <w:rFonts w:ascii="Times New Roman" w:hAnsi="Times New Roman"/>
        </w:rPr>
        <w:t xml:space="preserve">Administrativne poslove za Povjerenstvo radi </w:t>
      </w:r>
      <w:r w:rsidR="001D0A8E">
        <w:rPr>
          <w:rStyle w:val="fontstyle01"/>
          <w:rFonts w:ascii="Times New Roman" w:hAnsi="Times New Roman"/>
        </w:rPr>
        <w:t>Jedinstveni upravni odjel Općine Tinjan.</w:t>
      </w:r>
    </w:p>
    <w:p w14:paraId="02437132" w14:textId="033D4C92" w:rsidR="00CC2BE5" w:rsidRPr="00F37F63" w:rsidRDefault="00CC2BE5" w:rsidP="00CC2BE5">
      <w:pPr>
        <w:jc w:val="center"/>
        <w:rPr>
          <w:rStyle w:val="fontstyle01"/>
          <w:rFonts w:ascii="Times New Roman" w:hAnsi="Times New Roman"/>
          <w:b/>
          <w:bCs/>
        </w:rPr>
      </w:pPr>
      <w:r w:rsidRPr="00F37F63">
        <w:rPr>
          <w:rStyle w:val="fontstyle01"/>
          <w:rFonts w:ascii="Times New Roman" w:hAnsi="Times New Roman"/>
          <w:b/>
          <w:bCs/>
        </w:rPr>
        <w:t xml:space="preserve">Članak </w:t>
      </w:r>
      <w:r w:rsidR="006A2F91" w:rsidRPr="00F37F63">
        <w:rPr>
          <w:rStyle w:val="fontstyle01"/>
          <w:rFonts w:ascii="Times New Roman" w:hAnsi="Times New Roman"/>
          <w:b/>
          <w:bCs/>
        </w:rPr>
        <w:t>4</w:t>
      </w:r>
      <w:r w:rsidRPr="00F37F63">
        <w:rPr>
          <w:rStyle w:val="fontstyle01"/>
          <w:rFonts w:ascii="Times New Roman" w:hAnsi="Times New Roman"/>
          <w:b/>
          <w:bCs/>
        </w:rPr>
        <w:t>.</w:t>
      </w:r>
    </w:p>
    <w:p w14:paraId="47D28ACF" w14:textId="4D3D35C3" w:rsidR="00896CAD" w:rsidRDefault="00896CAD" w:rsidP="00896CAD">
      <w:pPr>
        <w:tabs>
          <w:tab w:val="left" w:pos="1575"/>
        </w:tabs>
        <w:jc w:val="both"/>
        <w:rPr>
          <w:rFonts w:ascii="Times New Roman"/>
          <w:sz w:val="24"/>
          <w:szCs w:val="24"/>
        </w:rPr>
      </w:pPr>
      <w:r w:rsidRPr="007E2EC7">
        <w:rPr>
          <w:rFonts w:ascii="Times New Roman"/>
          <w:sz w:val="24"/>
          <w:szCs w:val="24"/>
        </w:rPr>
        <w:t xml:space="preserve">Stupanjem na snagu ove Odluke prestaju važiti Odluka o imenovanju Povjerenstva za </w:t>
      </w:r>
      <w:r>
        <w:rPr>
          <w:rFonts w:ascii="Times New Roman"/>
          <w:sz w:val="24"/>
          <w:szCs w:val="24"/>
        </w:rPr>
        <w:t xml:space="preserve">uvođenje u posjed poljoprivrednog zemljišta na području Općine Tinjan </w:t>
      </w:r>
      <w:r w:rsidRPr="007E2EC7">
        <w:rPr>
          <w:rFonts w:ascii="Times New Roman"/>
          <w:sz w:val="24"/>
          <w:szCs w:val="24"/>
        </w:rPr>
        <w:t>(„Službene novine Općine Tinjan“ broj: 4/22)</w:t>
      </w:r>
      <w:r>
        <w:rPr>
          <w:rFonts w:ascii="Times New Roman"/>
          <w:sz w:val="24"/>
          <w:szCs w:val="24"/>
        </w:rPr>
        <w:t>.</w:t>
      </w:r>
    </w:p>
    <w:p w14:paraId="263484AC" w14:textId="5B395DAC" w:rsidR="00896CAD" w:rsidRPr="00F37F63" w:rsidRDefault="00896CAD" w:rsidP="00896CAD">
      <w:pPr>
        <w:jc w:val="center"/>
        <w:rPr>
          <w:rStyle w:val="fontstyle01"/>
          <w:rFonts w:ascii="Times New Roman" w:hAnsi="Times New Roman"/>
          <w:b/>
          <w:bCs/>
        </w:rPr>
      </w:pPr>
      <w:r w:rsidRPr="00F37F63">
        <w:rPr>
          <w:rStyle w:val="fontstyle01"/>
          <w:rFonts w:ascii="Times New Roman" w:hAnsi="Times New Roman"/>
          <w:b/>
          <w:bCs/>
        </w:rPr>
        <w:t>Članak 5.</w:t>
      </w:r>
    </w:p>
    <w:p w14:paraId="0FAE712C" w14:textId="32386ECA" w:rsidR="00896CAD" w:rsidRPr="00292AFF" w:rsidRDefault="001D0A8E" w:rsidP="001D0A8E">
      <w:pPr>
        <w:tabs>
          <w:tab w:val="left" w:pos="1575"/>
        </w:tabs>
        <w:jc w:val="both"/>
        <w:rPr>
          <w:rFonts w:ascii="Times New Roman"/>
          <w:color w:val="000000" w:themeColor="text1"/>
          <w:sz w:val="24"/>
          <w:szCs w:val="24"/>
        </w:rPr>
      </w:pPr>
      <w:r w:rsidRPr="00292AFF">
        <w:rPr>
          <w:rFonts w:ascii="Times New Roman"/>
          <w:color w:val="000000" w:themeColor="text1"/>
          <w:sz w:val="24"/>
          <w:szCs w:val="24"/>
        </w:rPr>
        <w:t xml:space="preserve">Ova Odluka stupa na snagu </w:t>
      </w:r>
      <w:r>
        <w:rPr>
          <w:rFonts w:ascii="Times New Roman"/>
          <w:color w:val="000000" w:themeColor="text1"/>
          <w:sz w:val="24"/>
          <w:szCs w:val="24"/>
        </w:rPr>
        <w:t xml:space="preserve">osam </w:t>
      </w:r>
      <w:r w:rsidRPr="00292AFF">
        <w:rPr>
          <w:rFonts w:ascii="Times New Roman"/>
          <w:color w:val="000000" w:themeColor="text1"/>
          <w:sz w:val="24"/>
          <w:szCs w:val="24"/>
        </w:rPr>
        <w:t>dana od dana objave u Službenim novinama Općine Tinjan.</w:t>
      </w:r>
    </w:p>
    <w:p w14:paraId="607ABBF2" w14:textId="7C965572" w:rsidR="000B7FA6" w:rsidRDefault="00CC2BE5" w:rsidP="001D0A8E">
      <w:pPr>
        <w:spacing w:after="0"/>
        <w:rPr>
          <w:rStyle w:val="fontstyle01"/>
          <w:rFonts w:ascii="Times New Roman" w:hAnsi="Times New Roman"/>
        </w:rPr>
      </w:pPr>
      <w:r w:rsidRPr="00CC2BE5">
        <w:rPr>
          <w:rStyle w:val="fontstyle01"/>
          <w:rFonts w:ascii="Times New Roman" w:hAnsi="Times New Roman"/>
        </w:rPr>
        <w:t>KLASA:</w:t>
      </w:r>
      <w:r w:rsidRPr="00CC2BE5">
        <w:rPr>
          <w:rFonts w:ascii="Times New Roman"/>
          <w:color w:val="000000"/>
          <w:sz w:val="24"/>
          <w:szCs w:val="24"/>
        </w:rPr>
        <w:t xml:space="preserve"> </w:t>
      </w:r>
      <w:r w:rsidR="003F41CE">
        <w:rPr>
          <w:rFonts w:ascii="Times New Roman"/>
          <w:color w:val="000000"/>
          <w:sz w:val="24"/>
          <w:szCs w:val="24"/>
        </w:rPr>
        <w:t>029-01/26-01/03</w:t>
      </w:r>
      <w:r w:rsidRPr="00CC2BE5">
        <w:rPr>
          <w:rFonts w:ascii="Times New Roman"/>
          <w:color w:val="000000"/>
          <w:sz w:val="24"/>
          <w:szCs w:val="24"/>
        </w:rPr>
        <w:br/>
      </w:r>
      <w:r w:rsidRPr="00CC2BE5">
        <w:rPr>
          <w:rStyle w:val="fontstyle01"/>
          <w:rFonts w:ascii="Times New Roman" w:hAnsi="Times New Roman"/>
        </w:rPr>
        <w:t>URBROJ</w:t>
      </w:r>
      <w:r w:rsidR="001D0A8E">
        <w:rPr>
          <w:rStyle w:val="fontstyle01"/>
          <w:rFonts w:ascii="Times New Roman" w:hAnsi="Times New Roman"/>
        </w:rPr>
        <w:t>:</w:t>
      </w:r>
      <w:r w:rsidR="003F41CE">
        <w:rPr>
          <w:rStyle w:val="fontstyle01"/>
          <w:rFonts w:ascii="Times New Roman" w:hAnsi="Times New Roman"/>
        </w:rPr>
        <w:t xml:space="preserve"> 2163-37-02/02-26-1</w:t>
      </w:r>
    </w:p>
    <w:p w14:paraId="56C496DA" w14:textId="6B6BAF88" w:rsidR="001D0A8E" w:rsidRDefault="001D0A8E" w:rsidP="00896CAD">
      <w:pPr>
        <w:spacing w:after="0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Tinjan, </w:t>
      </w:r>
      <w:r w:rsidR="00B30ABC">
        <w:rPr>
          <w:rStyle w:val="fontstyle01"/>
          <w:rFonts w:ascii="Times New Roman" w:hAnsi="Times New Roman"/>
        </w:rPr>
        <w:t>29.05.</w:t>
      </w:r>
      <w:r>
        <w:rPr>
          <w:rStyle w:val="fontstyle01"/>
          <w:rFonts w:ascii="Times New Roman" w:hAnsi="Times New Roman"/>
        </w:rPr>
        <w:t>2026.</w:t>
      </w:r>
    </w:p>
    <w:p w14:paraId="781FFF0F" w14:textId="77777777" w:rsidR="00896CAD" w:rsidRPr="00896CAD" w:rsidRDefault="00896CAD" w:rsidP="00896CAD">
      <w:pPr>
        <w:spacing w:after="0"/>
        <w:rPr>
          <w:rFonts w:ascii="Times New Roman"/>
          <w:color w:val="000000"/>
          <w:sz w:val="24"/>
          <w:szCs w:val="24"/>
        </w:rPr>
      </w:pPr>
    </w:p>
    <w:p w14:paraId="4EDC06C8" w14:textId="77777777" w:rsidR="001D0A8E" w:rsidRPr="001D0A8E" w:rsidRDefault="001D0A8E" w:rsidP="001D0A8E">
      <w:pPr>
        <w:tabs>
          <w:tab w:val="left" w:pos="1575"/>
        </w:tabs>
        <w:spacing w:after="0"/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 w:rsidRPr="001D0A8E">
        <w:rPr>
          <w:rFonts w:ascii="Times New Roman"/>
          <w:b/>
          <w:bCs/>
          <w:color w:val="000000" w:themeColor="text1"/>
          <w:sz w:val="24"/>
          <w:szCs w:val="24"/>
        </w:rPr>
        <w:t>OPĆINSKO VIJEĆE OPĆINE TINJAN</w:t>
      </w:r>
    </w:p>
    <w:p w14:paraId="69FCFB79" w14:textId="77777777" w:rsidR="001D0A8E" w:rsidRPr="001D0A8E" w:rsidRDefault="001D0A8E" w:rsidP="001D0A8E">
      <w:pPr>
        <w:tabs>
          <w:tab w:val="left" w:pos="1575"/>
        </w:tabs>
        <w:spacing w:after="0"/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 w:rsidRPr="001D0A8E">
        <w:rPr>
          <w:rFonts w:ascii="Times New Roman"/>
          <w:b/>
          <w:bCs/>
          <w:color w:val="000000" w:themeColor="text1"/>
          <w:sz w:val="24"/>
          <w:szCs w:val="24"/>
        </w:rPr>
        <w:t>Predsjednik Općinskog vijeća</w:t>
      </w:r>
    </w:p>
    <w:p w14:paraId="03B9A363" w14:textId="71E53CF0" w:rsidR="00677FE1" w:rsidRPr="00F37F63" w:rsidRDefault="001D0A8E" w:rsidP="00F37F63">
      <w:pPr>
        <w:tabs>
          <w:tab w:val="left" w:pos="1575"/>
        </w:tabs>
        <w:spacing w:after="0"/>
        <w:jc w:val="center"/>
        <w:rPr>
          <w:rFonts w:ascii="Times New Roman"/>
          <w:color w:val="000000" w:themeColor="text1"/>
          <w:sz w:val="24"/>
          <w:szCs w:val="24"/>
        </w:rPr>
      </w:pPr>
      <w:r w:rsidRPr="001D0A8E">
        <w:rPr>
          <w:rFonts w:ascii="Times New Roman"/>
          <w:color w:val="000000" w:themeColor="text1"/>
          <w:sz w:val="24"/>
          <w:szCs w:val="24"/>
        </w:rPr>
        <w:t xml:space="preserve">Igor Antolović </w:t>
      </w:r>
    </w:p>
    <w:sectPr w:rsidR="00677FE1" w:rsidRPr="00F37F63" w:rsidSect="00CC2BE5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E5"/>
    <w:rsid w:val="00086CA1"/>
    <w:rsid w:val="000B7FA6"/>
    <w:rsid w:val="001431FA"/>
    <w:rsid w:val="00150A86"/>
    <w:rsid w:val="001C719F"/>
    <w:rsid w:val="001D0A8E"/>
    <w:rsid w:val="001F4853"/>
    <w:rsid w:val="00234FBF"/>
    <w:rsid w:val="002A0A2D"/>
    <w:rsid w:val="003263A9"/>
    <w:rsid w:val="003477B7"/>
    <w:rsid w:val="00397EDC"/>
    <w:rsid w:val="003C25C0"/>
    <w:rsid w:val="003C4431"/>
    <w:rsid w:val="003F41CE"/>
    <w:rsid w:val="004975E0"/>
    <w:rsid w:val="00500A16"/>
    <w:rsid w:val="005013CC"/>
    <w:rsid w:val="00507AA3"/>
    <w:rsid w:val="005527A1"/>
    <w:rsid w:val="00580F44"/>
    <w:rsid w:val="005931B5"/>
    <w:rsid w:val="005A286D"/>
    <w:rsid w:val="005B72DC"/>
    <w:rsid w:val="005C0499"/>
    <w:rsid w:val="005D7EDD"/>
    <w:rsid w:val="005E7535"/>
    <w:rsid w:val="005E75C7"/>
    <w:rsid w:val="005F5E2E"/>
    <w:rsid w:val="00626B5B"/>
    <w:rsid w:val="006745B9"/>
    <w:rsid w:val="00677FE1"/>
    <w:rsid w:val="006A2F91"/>
    <w:rsid w:val="006F7F25"/>
    <w:rsid w:val="007673AE"/>
    <w:rsid w:val="007C155E"/>
    <w:rsid w:val="007D013B"/>
    <w:rsid w:val="00813A1C"/>
    <w:rsid w:val="00892BB1"/>
    <w:rsid w:val="00896CAD"/>
    <w:rsid w:val="008C572E"/>
    <w:rsid w:val="00903365"/>
    <w:rsid w:val="00906C19"/>
    <w:rsid w:val="009347AA"/>
    <w:rsid w:val="009606E9"/>
    <w:rsid w:val="0098343D"/>
    <w:rsid w:val="0098416D"/>
    <w:rsid w:val="00A15E34"/>
    <w:rsid w:val="00A824B7"/>
    <w:rsid w:val="00A91CF8"/>
    <w:rsid w:val="00AD1D21"/>
    <w:rsid w:val="00AE7CF2"/>
    <w:rsid w:val="00B07211"/>
    <w:rsid w:val="00B30ABC"/>
    <w:rsid w:val="00B5138A"/>
    <w:rsid w:val="00B63C80"/>
    <w:rsid w:val="00BD26A9"/>
    <w:rsid w:val="00C67BB6"/>
    <w:rsid w:val="00CC2BE5"/>
    <w:rsid w:val="00D402F9"/>
    <w:rsid w:val="00D55DB9"/>
    <w:rsid w:val="00DA2870"/>
    <w:rsid w:val="00E511CA"/>
    <w:rsid w:val="00F30CBA"/>
    <w:rsid w:val="00F37F63"/>
    <w:rsid w:val="00FA369E"/>
    <w:rsid w:val="00FB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B7AC"/>
  <w15:chartTrackingRefBased/>
  <w15:docId w15:val="{7E503FEC-C628-4E56-82E0-5C30D04D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C2BE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C2BE5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Blazenka Micevic</dc:creator>
  <cp:keywords/>
  <dc:description/>
  <cp:lastModifiedBy>Korisnik</cp:lastModifiedBy>
  <cp:revision>11</cp:revision>
  <dcterms:created xsi:type="dcterms:W3CDTF">2026-02-25T06:51:00Z</dcterms:created>
  <dcterms:modified xsi:type="dcterms:W3CDTF">2026-05-21T13:14:00Z</dcterms:modified>
</cp:coreProperties>
</file>