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5EEA" w14:textId="38CE22FE" w:rsidR="007E0FE0" w:rsidRPr="00287DB7" w:rsidRDefault="007E0FE0" w:rsidP="007E0FE0">
      <w:pPr>
        <w:jc w:val="both"/>
        <w:rPr>
          <w:sz w:val="22"/>
          <w:szCs w:val="22"/>
        </w:rPr>
      </w:pPr>
      <w:bookmarkStart w:id="0" w:name="_Hlk138669273"/>
      <w:r w:rsidRPr="00287DB7">
        <w:rPr>
          <w:sz w:val="22"/>
          <w:szCs w:val="22"/>
        </w:rPr>
        <w:t xml:space="preserve">Na temelju članka 67. </w:t>
      </w:r>
      <w:r w:rsidR="00C323FA" w:rsidRPr="00287DB7">
        <w:rPr>
          <w:sz w:val="22"/>
          <w:szCs w:val="22"/>
        </w:rPr>
        <w:t xml:space="preserve">stavka 1. </w:t>
      </w:r>
      <w:r w:rsidRPr="00287DB7">
        <w:rPr>
          <w:sz w:val="22"/>
          <w:szCs w:val="22"/>
        </w:rPr>
        <w:t>Zakona o komunalnom gospodarstvu (</w:t>
      </w:r>
      <w:r w:rsidR="004524D8" w:rsidRPr="00287DB7">
        <w:rPr>
          <w:sz w:val="22"/>
          <w:szCs w:val="22"/>
        </w:rPr>
        <w:t>''</w:t>
      </w:r>
      <w:r w:rsidRPr="00287DB7">
        <w:rPr>
          <w:sz w:val="22"/>
          <w:szCs w:val="22"/>
        </w:rPr>
        <w:t>N</w:t>
      </w:r>
      <w:r w:rsidR="004524D8" w:rsidRPr="00287DB7">
        <w:rPr>
          <w:sz w:val="22"/>
          <w:szCs w:val="22"/>
        </w:rPr>
        <w:t>arodne novine'' broj</w:t>
      </w:r>
      <w:r w:rsidRPr="00287DB7">
        <w:rPr>
          <w:sz w:val="22"/>
          <w:szCs w:val="22"/>
        </w:rPr>
        <w:t xml:space="preserve"> 68/18, 110/18, 32/20)</w:t>
      </w:r>
      <w:r w:rsidR="0014683C" w:rsidRPr="00287DB7">
        <w:rPr>
          <w:sz w:val="22"/>
          <w:szCs w:val="22"/>
        </w:rPr>
        <w:t>, članka 179. Zakona o gospodarenju otpadom (''Narodne novine'' broj 84/21</w:t>
      </w:r>
      <w:r w:rsidR="00DC25B7">
        <w:rPr>
          <w:sz w:val="22"/>
          <w:szCs w:val="22"/>
        </w:rPr>
        <w:t>,142/23</w:t>
      </w:r>
      <w:r w:rsidR="0014683C" w:rsidRPr="00287DB7">
        <w:rPr>
          <w:sz w:val="22"/>
          <w:szCs w:val="22"/>
        </w:rPr>
        <w:t>)</w:t>
      </w:r>
      <w:r w:rsidRPr="00287DB7">
        <w:rPr>
          <w:sz w:val="22"/>
          <w:szCs w:val="22"/>
        </w:rPr>
        <w:t xml:space="preserve"> i članka 20. Statuta Općine Tinjan („Službene novine Općine Tinjan“ broj 4/17 – pročišćeni tekst, 3/20, 3/21</w:t>
      </w:r>
      <w:r w:rsidR="00173EE3">
        <w:rPr>
          <w:sz w:val="22"/>
          <w:szCs w:val="22"/>
        </w:rPr>
        <w:t>, 2/22</w:t>
      </w:r>
      <w:r w:rsidRPr="00287DB7">
        <w:rPr>
          <w:sz w:val="22"/>
          <w:szCs w:val="22"/>
        </w:rPr>
        <w:t xml:space="preserve">) Općinsko vijeće Općine Tinjan, </w:t>
      </w:r>
      <w:r w:rsidR="001C3BFC">
        <w:rPr>
          <w:sz w:val="22"/>
          <w:szCs w:val="22"/>
        </w:rPr>
        <w:t xml:space="preserve">na sjednici održanoj </w:t>
      </w:r>
      <w:r w:rsidRPr="00287DB7">
        <w:rPr>
          <w:sz w:val="22"/>
          <w:szCs w:val="22"/>
        </w:rPr>
        <w:t>dana</w:t>
      </w:r>
      <w:r w:rsidR="00C13087" w:rsidRPr="00C13087">
        <w:rPr>
          <w:color w:val="EE0000"/>
          <w:sz w:val="22"/>
          <w:szCs w:val="22"/>
        </w:rPr>
        <w:t>______2026</w:t>
      </w:r>
      <w:r w:rsidRPr="007A5530">
        <w:rPr>
          <w:color w:val="000000" w:themeColor="text1"/>
          <w:sz w:val="22"/>
          <w:szCs w:val="22"/>
        </w:rPr>
        <w:t>.</w:t>
      </w:r>
      <w:r w:rsidR="00E34A06" w:rsidRPr="007A5530">
        <w:rPr>
          <w:color w:val="000000" w:themeColor="text1"/>
          <w:sz w:val="22"/>
          <w:szCs w:val="22"/>
        </w:rPr>
        <w:t xml:space="preserve"> </w:t>
      </w:r>
      <w:r w:rsidRPr="007A5530">
        <w:rPr>
          <w:color w:val="000000" w:themeColor="text1"/>
          <w:sz w:val="22"/>
          <w:szCs w:val="22"/>
        </w:rPr>
        <w:t>godine</w:t>
      </w:r>
      <w:r w:rsidRPr="00287DB7">
        <w:rPr>
          <w:sz w:val="22"/>
          <w:szCs w:val="22"/>
        </w:rPr>
        <w:t>, donijelo je</w:t>
      </w:r>
      <w:r w:rsidR="00D20E78">
        <w:rPr>
          <w:sz w:val="22"/>
          <w:szCs w:val="22"/>
        </w:rPr>
        <w:t>:</w:t>
      </w:r>
    </w:p>
    <w:p w14:paraId="18180C0E" w14:textId="77777777" w:rsidR="007E0FE0" w:rsidRPr="00287DB7" w:rsidRDefault="007E0FE0" w:rsidP="007E0FE0">
      <w:pPr>
        <w:jc w:val="both"/>
        <w:rPr>
          <w:sz w:val="22"/>
          <w:szCs w:val="22"/>
        </w:rPr>
      </w:pPr>
    </w:p>
    <w:p w14:paraId="6D932EC7" w14:textId="12BD6822" w:rsidR="007E0FE0" w:rsidRPr="00287DB7" w:rsidRDefault="00D20E78" w:rsidP="007E0F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Godišnje izvršenje </w:t>
      </w:r>
      <w:r w:rsidR="007E0FE0" w:rsidRPr="00287DB7">
        <w:rPr>
          <w:b/>
          <w:sz w:val="22"/>
          <w:szCs w:val="22"/>
        </w:rPr>
        <w:t>Program</w:t>
      </w:r>
      <w:r w:rsidR="006F55E6">
        <w:rPr>
          <w:b/>
          <w:sz w:val="22"/>
          <w:szCs w:val="22"/>
        </w:rPr>
        <w:t>a</w:t>
      </w:r>
      <w:r w:rsidR="007E0FE0" w:rsidRPr="00287DB7">
        <w:rPr>
          <w:b/>
          <w:sz w:val="22"/>
          <w:szCs w:val="22"/>
        </w:rPr>
        <w:t xml:space="preserve"> građenja komunalne infrastrukture </w:t>
      </w:r>
      <w:r w:rsidR="0014683C" w:rsidRPr="00287DB7">
        <w:rPr>
          <w:b/>
          <w:sz w:val="22"/>
          <w:szCs w:val="22"/>
        </w:rPr>
        <w:t xml:space="preserve">i građevina za gospodarenje komunalnim otpadom </w:t>
      </w:r>
      <w:r w:rsidR="007E0FE0" w:rsidRPr="00287DB7">
        <w:rPr>
          <w:b/>
          <w:sz w:val="22"/>
          <w:szCs w:val="22"/>
        </w:rPr>
        <w:t>za 202</w:t>
      </w:r>
      <w:r w:rsidR="00C13087">
        <w:rPr>
          <w:b/>
          <w:sz w:val="22"/>
          <w:szCs w:val="22"/>
        </w:rPr>
        <w:t>5</w:t>
      </w:r>
      <w:r w:rsidR="007E0FE0" w:rsidRPr="00287DB7">
        <w:rPr>
          <w:b/>
          <w:sz w:val="22"/>
          <w:szCs w:val="22"/>
        </w:rPr>
        <w:t>. godinu</w:t>
      </w:r>
    </w:p>
    <w:p w14:paraId="42768340" w14:textId="77777777" w:rsidR="007E0FE0" w:rsidRPr="00287DB7" w:rsidRDefault="007E0FE0" w:rsidP="007E0FE0">
      <w:pPr>
        <w:rPr>
          <w:b/>
          <w:sz w:val="22"/>
          <w:szCs w:val="22"/>
        </w:rPr>
      </w:pPr>
    </w:p>
    <w:p w14:paraId="57960AEF" w14:textId="77777777" w:rsidR="0014683C" w:rsidRPr="00287DB7" w:rsidRDefault="0014683C" w:rsidP="007E0FE0">
      <w:pPr>
        <w:rPr>
          <w:b/>
          <w:sz w:val="22"/>
          <w:szCs w:val="22"/>
        </w:rPr>
      </w:pPr>
    </w:p>
    <w:p w14:paraId="322E671D" w14:textId="77777777" w:rsidR="00292986" w:rsidRPr="00287DB7" w:rsidRDefault="00292986" w:rsidP="00292986">
      <w:pPr>
        <w:pStyle w:val="Odlomakpopisa"/>
        <w:numPr>
          <w:ilvl w:val="0"/>
          <w:numId w:val="13"/>
        </w:numPr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Program građenja komunalne infrastrukture</w:t>
      </w:r>
    </w:p>
    <w:p w14:paraId="393699C7" w14:textId="77777777" w:rsidR="00292986" w:rsidRPr="00287DB7" w:rsidRDefault="00292986" w:rsidP="00292986">
      <w:pPr>
        <w:pStyle w:val="Odlomakpopisa"/>
        <w:ind w:left="1080"/>
        <w:rPr>
          <w:b/>
          <w:sz w:val="22"/>
          <w:szCs w:val="22"/>
        </w:rPr>
      </w:pPr>
    </w:p>
    <w:p w14:paraId="7EB643C0" w14:textId="77777777" w:rsidR="007E0FE0" w:rsidRPr="00287DB7" w:rsidRDefault="007E0FE0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1.</w:t>
      </w:r>
    </w:p>
    <w:p w14:paraId="31522280" w14:textId="77777777" w:rsidR="007E0FE0" w:rsidRPr="00287DB7" w:rsidRDefault="007E0FE0" w:rsidP="0086028D">
      <w:pPr>
        <w:spacing w:after="135"/>
        <w:jc w:val="both"/>
        <w:rPr>
          <w:color w:val="414145"/>
          <w:sz w:val="22"/>
          <w:szCs w:val="22"/>
        </w:rPr>
      </w:pPr>
      <w:r w:rsidRPr="00287DB7">
        <w:rPr>
          <w:color w:val="414145"/>
          <w:sz w:val="22"/>
          <w:szCs w:val="22"/>
        </w:rPr>
        <w:t>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</w:t>
      </w:r>
    </w:p>
    <w:p w14:paraId="370244D1" w14:textId="77777777" w:rsidR="007E0FE0" w:rsidRPr="00287DB7" w:rsidRDefault="0086028D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2.</w:t>
      </w:r>
    </w:p>
    <w:p w14:paraId="6D16E83B" w14:textId="77777777" w:rsidR="0086028D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Program građenja komunalne infrastrukture sadrži procjenu troškova projektiranja, revizije, građenja, provedbe stručnog nadzora građenja i provedbe vođenja projekata građenja (u daljnjem tekstu: procjena troškova građenja) komunalne infrastrukture s naznakom izvora njihova financiranja.</w:t>
      </w:r>
    </w:p>
    <w:p w14:paraId="22D80543" w14:textId="77777777" w:rsidR="0086028D" w:rsidRPr="00287DB7" w:rsidRDefault="0086028D" w:rsidP="0086028D">
      <w:pPr>
        <w:pStyle w:val="Bezproreda"/>
        <w:jc w:val="both"/>
        <w:rPr>
          <w:sz w:val="22"/>
          <w:szCs w:val="22"/>
        </w:rPr>
      </w:pPr>
    </w:p>
    <w:p w14:paraId="544EAF7C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Troškovi iz stavka 1. ovoga članka iskazuju se u programu građenja infrastrukture odvojeno za svaku građevinu i ukupno te se iskazuju odvojeno prema izvoru njihova financiranja.</w:t>
      </w:r>
    </w:p>
    <w:p w14:paraId="69AF0136" w14:textId="77777777" w:rsidR="0086028D" w:rsidRPr="00287DB7" w:rsidRDefault="0086028D" w:rsidP="007E0FE0">
      <w:pPr>
        <w:jc w:val="center"/>
        <w:rPr>
          <w:b/>
          <w:sz w:val="22"/>
          <w:szCs w:val="22"/>
        </w:rPr>
      </w:pPr>
    </w:p>
    <w:p w14:paraId="79CE544C" w14:textId="77777777" w:rsidR="007E0FE0" w:rsidRPr="00287DB7" w:rsidRDefault="0086028D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3.</w:t>
      </w:r>
    </w:p>
    <w:p w14:paraId="7B84E616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Procjena troškova građenja komunalne infrastrukture obavlja se prema načelu punog pokrića troškova građenja komunalne infrastrukture određenog programom građenja komunalne infrastrukture.</w:t>
      </w:r>
    </w:p>
    <w:p w14:paraId="347BCB36" w14:textId="77777777" w:rsidR="0086028D" w:rsidRPr="00287DB7" w:rsidRDefault="0086028D" w:rsidP="0086028D">
      <w:pPr>
        <w:pStyle w:val="Bezproreda"/>
        <w:jc w:val="both"/>
        <w:rPr>
          <w:sz w:val="22"/>
          <w:szCs w:val="22"/>
        </w:rPr>
      </w:pPr>
    </w:p>
    <w:p w14:paraId="0C2F9BC8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Troškovi iz stavka 1. ovoga članka procjenjuju se na temelju troškova građenja usporedivih građevina komunalne infrastrukture u godini koja prethodi planskom razdoblju i zabilježenog indeksa povećanja odnosno smanjenja troškova građenja.</w:t>
      </w:r>
    </w:p>
    <w:p w14:paraId="1977EDDF" w14:textId="77777777" w:rsidR="0086028D" w:rsidRPr="00287DB7" w:rsidRDefault="0086028D" w:rsidP="0086028D">
      <w:pPr>
        <w:pStyle w:val="Bezproreda"/>
        <w:jc w:val="both"/>
        <w:rPr>
          <w:sz w:val="22"/>
          <w:szCs w:val="22"/>
        </w:rPr>
      </w:pPr>
    </w:p>
    <w:p w14:paraId="28ED4FEA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Troškovi građenja komunalne infrastrukture obuhvaćaju troškove:</w:t>
      </w:r>
    </w:p>
    <w:p w14:paraId="331F9DEC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1. zemljišta na kojem će se graditi komunalna infrastruktura</w:t>
      </w:r>
    </w:p>
    <w:p w14:paraId="5EFA3F5F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2. uklanjanja i izmještanja postojećih građevina i trajnih nasada</w:t>
      </w:r>
    </w:p>
    <w:p w14:paraId="415E1B25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3. sanacije zemljišta (odvodnjavanje, izravnavanje, osiguravanje zemljišta i sl.), uključujući i zemljišta koja je jedinica lokalne samouprave stavila na raspolaganje</w:t>
      </w:r>
    </w:p>
    <w:p w14:paraId="5244290A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4. izrade projekata i druge dokumentacije</w:t>
      </w:r>
    </w:p>
    <w:p w14:paraId="1BE7533B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5. ishođenja akata potrebnih za izvlaštenje, građenje i uporabu građevina komunalne infrastrukture</w:t>
      </w:r>
    </w:p>
    <w:p w14:paraId="1470B5CF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6. građenja i provedbe stručnog nadzora građenja komunalne infrastrukture</w:t>
      </w:r>
    </w:p>
    <w:p w14:paraId="42FB8297" w14:textId="77777777" w:rsidR="007E0FE0" w:rsidRPr="00287DB7" w:rsidRDefault="007E0FE0" w:rsidP="0086028D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7. evidentiranja u katastru i zemljišnim knjigama.</w:t>
      </w:r>
    </w:p>
    <w:p w14:paraId="45CDC421" w14:textId="77777777" w:rsidR="007E0FE0" w:rsidRPr="00287DB7" w:rsidRDefault="007E0FE0" w:rsidP="0086028D">
      <w:pPr>
        <w:pStyle w:val="Bezproreda"/>
        <w:rPr>
          <w:b/>
          <w:sz w:val="22"/>
          <w:szCs w:val="22"/>
        </w:rPr>
      </w:pPr>
    </w:p>
    <w:p w14:paraId="01EA07B3" w14:textId="77777777" w:rsidR="0086028D" w:rsidRPr="00287DB7" w:rsidRDefault="0086028D" w:rsidP="007E0FE0">
      <w:pPr>
        <w:jc w:val="center"/>
        <w:rPr>
          <w:b/>
          <w:sz w:val="22"/>
          <w:szCs w:val="22"/>
        </w:rPr>
      </w:pPr>
    </w:p>
    <w:p w14:paraId="0A360C1D" w14:textId="77777777" w:rsidR="0086028D" w:rsidRPr="00287DB7" w:rsidRDefault="0086028D" w:rsidP="0086028D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4.</w:t>
      </w:r>
    </w:p>
    <w:p w14:paraId="567B5CD9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Komunalna infrastruktura jesu:</w:t>
      </w:r>
    </w:p>
    <w:p w14:paraId="55A5D706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1. nerazvrstane ceste</w:t>
      </w:r>
    </w:p>
    <w:p w14:paraId="5636E8CE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2. javne prometne površine na kojima nije dopušten promet motornih vozila</w:t>
      </w:r>
    </w:p>
    <w:p w14:paraId="138E08B2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3. javna parkirališta</w:t>
      </w:r>
    </w:p>
    <w:p w14:paraId="4AF050AE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4. javne garaže</w:t>
      </w:r>
    </w:p>
    <w:p w14:paraId="00541003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5. javne zelene površine</w:t>
      </w:r>
    </w:p>
    <w:p w14:paraId="33F6ECAD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6. građevine i uređaji javne namjene</w:t>
      </w:r>
    </w:p>
    <w:p w14:paraId="22E27B6C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7. javna rasvjeta</w:t>
      </w:r>
    </w:p>
    <w:p w14:paraId="65A5A68A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8. groblja i krematoriji na grobljima</w:t>
      </w:r>
    </w:p>
    <w:p w14:paraId="1EF2E0D7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9. građevine namijenjene obavljanju javnog prijevoza.</w:t>
      </w:r>
    </w:p>
    <w:p w14:paraId="66A85060" w14:textId="77777777" w:rsidR="0086028D" w:rsidRPr="00287DB7" w:rsidRDefault="0086028D" w:rsidP="0086028D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lastRenderedPageBreak/>
        <w:t>Članak 5.</w:t>
      </w:r>
    </w:p>
    <w:p w14:paraId="62205C86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Građenje i održavanje komunalne infrastrukture financira se sredstvima:</w:t>
      </w:r>
    </w:p>
    <w:p w14:paraId="0E8A5EDE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1. iz komunalnog doprinosa</w:t>
      </w:r>
    </w:p>
    <w:p w14:paraId="6D662A7C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2. iz komunalne naknade</w:t>
      </w:r>
    </w:p>
    <w:p w14:paraId="0378CDF6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3. iz cijene komunalne usluge</w:t>
      </w:r>
    </w:p>
    <w:p w14:paraId="4C821408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4. iz naknade za koncesiju</w:t>
      </w:r>
    </w:p>
    <w:p w14:paraId="3547638E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5. iz proračuna jedinice lokalne samouprave</w:t>
      </w:r>
    </w:p>
    <w:p w14:paraId="0EC3009A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6. iz fondova Europske unije</w:t>
      </w:r>
    </w:p>
    <w:p w14:paraId="69FAC865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7. iz ugovora, naknada i drugih izvora propisanih posebnim zakonom i</w:t>
      </w:r>
    </w:p>
    <w:p w14:paraId="54E6AA39" w14:textId="77777777" w:rsidR="007E0FE0" w:rsidRPr="00287DB7" w:rsidRDefault="007E0FE0" w:rsidP="0086028D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8. iz donacija.</w:t>
      </w:r>
    </w:p>
    <w:p w14:paraId="301D3D40" w14:textId="77777777" w:rsidR="0086028D" w:rsidRPr="00287DB7" w:rsidRDefault="0086028D" w:rsidP="007E0FE0">
      <w:pPr>
        <w:jc w:val="center"/>
        <w:rPr>
          <w:b/>
          <w:sz w:val="22"/>
          <w:szCs w:val="22"/>
        </w:rPr>
      </w:pPr>
    </w:p>
    <w:p w14:paraId="6CC39358" w14:textId="77777777" w:rsidR="007E0FE0" w:rsidRPr="00287DB7" w:rsidRDefault="0086028D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6.</w:t>
      </w:r>
    </w:p>
    <w:p w14:paraId="25F881AB" w14:textId="2EC0E66E" w:rsidR="007E0FE0" w:rsidRPr="00287DB7" w:rsidRDefault="007E0FE0" w:rsidP="007E0FE0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Ovim Programom građenja komunalne infrastrukture određuje se komunalna infrastruktura koja će se graditi na području Općine Tinjan u 202</w:t>
      </w:r>
      <w:r w:rsidR="00C13087">
        <w:rPr>
          <w:sz w:val="22"/>
          <w:szCs w:val="22"/>
        </w:rPr>
        <w:t>5</w:t>
      </w:r>
      <w:r w:rsidRPr="00287DB7">
        <w:rPr>
          <w:sz w:val="22"/>
          <w:szCs w:val="22"/>
        </w:rPr>
        <w:t>.godini s vrstom troškova i planiranim izvorima financiranja.</w:t>
      </w:r>
    </w:p>
    <w:p w14:paraId="499349C6" w14:textId="77777777" w:rsidR="007E0FE0" w:rsidRPr="00287DB7" w:rsidRDefault="007E0FE0" w:rsidP="007E0FE0">
      <w:pPr>
        <w:jc w:val="both"/>
        <w:rPr>
          <w:sz w:val="22"/>
          <w:szCs w:val="22"/>
        </w:rPr>
      </w:pPr>
    </w:p>
    <w:p w14:paraId="328203CD" w14:textId="77777777" w:rsidR="007E0FE0" w:rsidRPr="00F305E3" w:rsidRDefault="007E0FE0" w:rsidP="007E0FE0">
      <w:pPr>
        <w:pStyle w:val="Odlomakpopis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305E3">
        <w:rPr>
          <w:b/>
          <w:sz w:val="22"/>
          <w:szCs w:val="22"/>
        </w:rPr>
        <w:t>Nerazvrstane ceste</w:t>
      </w:r>
    </w:p>
    <w:p w14:paraId="40D8A544" w14:textId="77777777" w:rsidR="0076127B" w:rsidRPr="00287DB7" w:rsidRDefault="0076127B" w:rsidP="0076127B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"/>
        <w:gridCol w:w="2648"/>
        <w:gridCol w:w="2304"/>
        <w:gridCol w:w="1887"/>
        <w:gridCol w:w="1536"/>
      </w:tblGrid>
      <w:tr w:rsidR="00D20E78" w:rsidRPr="00287DB7" w14:paraId="21155732" w14:textId="0E25879E" w:rsidTr="00D20E78">
        <w:tc>
          <w:tcPr>
            <w:tcW w:w="687" w:type="dxa"/>
          </w:tcPr>
          <w:p w14:paraId="5248FAB8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R.br.</w:t>
            </w:r>
          </w:p>
        </w:tc>
        <w:tc>
          <w:tcPr>
            <w:tcW w:w="2648" w:type="dxa"/>
          </w:tcPr>
          <w:p w14:paraId="54C73697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Naziv</w:t>
            </w:r>
          </w:p>
        </w:tc>
        <w:tc>
          <w:tcPr>
            <w:tcW w:w="2304" w:type="dxa"/>
          </w:tcPr>
          <w:p w14:paraId="79861F36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Vrsta troškova</w:t>
            </w:r>
          </w:p>
        </w:tc>
        <w:tc>
          <w:tcPr>
            <w:tcW w:w="1887" w:type="dxa"/>
          </w:tcPr>
          <w:p w14:paraId="29684B16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Planirani iznos u </w:t>
            </w:r>
            <w:r>
              <w:rPr>
                <w:sz w:val="22"/>
                <w:szCs w:val="22"/>
              </w:rPr>
              <w:t>eur.</w:t>
            </w:r>
          </w:p>
        </w:tc>
        <w:tc>
          <w:tcPr>
            <w:tcW w:w="1536" w:type="dxa"/>
          </w:tcPr>
          <w:p w14:paraId="50D07A42" w14:textId="46FC2A32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Izvršenje</w:t>
            </w:r>
          </w:p>
        </w:tc>
      </w:tr>
      <w:tr w:rsidR="00D20E78" w:rsidRPr="00287DB7" w14:paraId="5949294C" w14:textId="68EF2937" w:rsidTr="00D20E78">
        <w:tc>
          <w:tcPr>
            <w:tcW w:w="687" w:type="dxa"/>
          </w:tcPr>
          <w:p w14:paraId="4ABEE896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1.</w:t>
            </w:r>
          </w:p>
        </w:tc>
        <w:tc>
          <w:tcPr>
            <w:tcW w:w="2648" w:type="dxa"/>
          </w:tcPr>
          <w:p w14:paraId="18EDB104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Zaobilaznica Kringa</w:t>
            </w:r>
          </w:p>
        </w:tc>
        <w:tc>
          <w:tcPr>
            <w:tcW w:w="2304" w:type="dxa"/>
          </w:tcPr>
          <w:p w14:paraId="71AC96DB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Projektiranje</w:t>
            </w:r>
          </w:p>
        </w:tc>
        <w:tc>
          <w:tcPr>
            <w:tcW w:w="1887" w:type="dxa"/>
          </w:tcPr>
          <w:p w14:paraId="05243670" w14:textId="053BC91C" w:rsidR="00D20E78" w:rsidRPr="00287DB7" w:rsidRDefault="00C13087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20E78">
              <w:rPr>
                <w:sz w:val="22"/>
                <w:szCs w:val="22"/>
              </w:rPr>
              <w:t>0.000,00</w:t>
            </w:r>
          </w:p>
        </w:tc>
        <w:tc>
          <w:tcPr>
            <w:tcW w:w="1536" w:type="dxa"/>
            <w:vAlign w:val="center"/>
          </w:tcPr>
          <w:p w14:paraId="3A0D0AC2" w14:textId="16510E5C" w:rsidR="00D0394B" w:rsidRDefault="00D0394B" w:rsidP="00D0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20E78" w:rsidRPr="00287DB7" w14:paraId="487CD0FD" w14:textId="21627DE9" w:rsidTr="00D20E78">
        <w:tc>
          <w:tcPr>
            <w:tcW w:w="687" w:type="dxa"/>
          </w:tcPr>
          <w:p w14:paraId="66C234CE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2.</w:t>
            </w:r>
          </w:p>
        </w:tc>
        <w:tc>
          <w:tcPr>
            <w:tcW w:w="2648" w:type="dxa"/>
          </w:tcPr>
          <w:p w14:paraId="4370A7C4" w14:textId="77777777" w:rsidR="00D20E78" w:rsidRPr="00287DB7" w:rsidRDefault="00D20E78" w:rsidP="005418ED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Asfaltiranje nerazvrstan</w:t>
            </w:r>
            <w:r>
              <w:rPr>
                <w:sz w:val="22"/>
                <w:szCs w:val="22"/>
              </w:rPr>
              <w:t xml:space="preserve">ih </w:t>
            </w:r>
            <w:r w:rsidRPr="00287DB7">
              <w:rPr>
                <w:sz w:val="22"/>
                <w:szCs w:val="22"/>
              </w:rPr>
              <w:t>cest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304" w:type="dxa"/>
          </w:tcPr>
          <w:p w14:paraId="53E0D761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Građenje</w:t>
            </w:r>
          </w:p>
        </w:tc>
        <w:tc>
          <w:tcPr>
            <w:tcW w:w="1887" w:type="dxa"/>
          </w:tcPr>
          <w:p w14:paraId="73B38185" w14:textId="4284BFF2" w:rsidR="00D20E78" w:rsidRPr="00287DB7" w:rsidRDefault="00C13087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82.000,00</w:t>
            </w:r>
          </w:p>
        </w:tc>
        <w:tc>
          <w:tcPr>
            <w:tcW w:w="1536" w:type="dxa"/>
            <w:vAlign w:val="center"/>
          </w:tcPr>
          <w:p w14:paraId="5A85076B" w14:textId="6D3B283E" w:rsidR="00D20E78" w:rsidRDefault="00393B44" w:rsidP="00D2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394B">
              <w:rPr>
                <w:sz w:val="22"/>
                <w:szCs w:val="22"/>
              </w:rPr>
              <w:t>1.296,54</w:t>
            </w:r>
          </w:p>
        </w:tc>
      </w:tr>
      <w:tr w:rsidR="00D20E78" w:rsidRPr="00287DB7" w14:paraId="3975F316" w14:textId="3C7A816B" w:rsidTr="00D20E78">
        <w:tc>
          <w:tcPr>
            <w:tcW w:w="687" w:type="dxa"/>
          </w:tcPr>
          <w:p w14:paraId="776A558B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48" w:type="dxa"/>
          </w:tcPr>
          <w:p w14:paraId="4560BB51" w14:textId="77777777" w:rsidR="00D20E78" w:rsidRPr="00287DB7" w:rsidRDefault="00D20E78" w:rsidP="00902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Raskrižja ceste D 48</w:t>
            </w:r>
          </w:p>
        </w:tc>
        <w:tc>
          <w:tcPr>
            <w:tcW w:w="2304" w:type="dxa"/>
          </w:tcPr>
          <w:p w14:paraId="2AFEFC27" w14:textId="77777777" w:rsidR="00D20E78" w:rsidRPr="00287DB7" w:rsidRDefault="00D20E78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Građenje</w:t>
            </w:r>
          </w:p>
        </w:tc>
        <w:tc>
          <w:tcPr>
            <w:tcW w:w="1887" w:type="dxa"/>
          </w:tcPr>
          <w:p w14:paraId="131C22F6" w14:textId="4DC1C92D" w:rsidR="00D20E78" w:rsidRPr="00287DB7" w:rsidRDefault="00C13087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20E78">
              <w:rPr>
                <w:sz w:val="22"/>
                <w:szCs w:val="22"/>
              </w:rPr>
              <w:t>.000,00</w:t>
            </w:r>
          </w:p>
        </w:tc>
        <w:tc>
          <w:tcPr>
            <w:tcW w:w="1536" w:type="dxa"/>
            <w:vAlign w:val="center"/>
          </w:tcPr>
          <w:p w14:paraId="42C3AEC7" w14:textId="3DEA6C90" w:rsidR="00D20E78" w:rsidRDefault="00393B44" w:rsidP="00D2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13.795,84</w:t>
            </w:r>
          </w:p>
        </w:tc>
      </w:tr>
      <w:tr w:rsidR="00D20E78" w:rsidRPr="00287DB7" w14:paraId="43B10CD6" w14:textId="6814D804" w:rsidTr="00D20E78">
        <w:tc>
          <w:tcPr>
            <w:tcW w:w="687" w:type="dxa"/>
          </w:tcPr>
          <w:p w14:paraId="6F81AAAC" w14:textId="751B11F6" w:rsidR="00D20E78" w:rsidRDefault="00D20E78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48" w:type="dxa"/>
          </w:tcPr>
          <w:p w14:paraId="5C7D7B59" w14:textId="53DF07AF" w:rsidR="00D20E78" w:rsidRDefault="00D20E78" w:rsidP="00902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Rekonstrukcija nerazvrstane ceste Žužići-Milohanići </w:t>
            </w:r>
          </w:p>
        </w:tc>
        <w:tc>
          <w:tcPr>
            <w:tcW w:w="2304" w:type="dxa"/>
          </w:tcPr>
          <w:p w14:paraId="00DB1503" w14:textId="77777777" w:rsidR="00D20E78" w:rsidRDefault="00D20E78" w:rsidP="0076127B">
            <w:pPr>
              <w:jc w:val="both"/>
              <w:rPr>
                <w:sz w:val="22"/>
                <w:szCs w:val="22"/>
              </w:rPr>
            </w:pPr>
          </w:p>
          <w:p w14:paraId="54F1F0B4" w14:textId="1363A86A" w:rsidR="00D20E78" w:rsidRDefault="00D20E78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Građenje</w:t>
            </w:r>
          </w:p>
        </w:tc>
        <w:tc>
          <w:tcPr>
            <w:tcW w:w="1887" w:type="dxa"/>
          </w:tcPr>
          <w:p w14:paraId="581071AC" w14:textId="77777777" w:rsidR="00D20E78" w:rsidRDefault="00D20E78" w:rsidP="0076127B">
            <w:pPr>
              <w:jc w:val="both"/>
              <w:rPr>
                <w:sz w:val="22"/>
                <w:szCs w:val="22"/>
              </w:rPr>
            </w:pPr>
          </w:p>
          <w:p w14:paraId="60AC0E64" w14:textId="51C4B8A1" w:rsidR="00D20E78" w:rsidRDefault="00C13087" w:rsidP="007612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D20E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20E78">
              <w:rPr>
                <w:sz w:val="22"/>
                <w:szCs w:val="22"/>
              </w:rPr>
              <w:t>00,00</w:t>
            </w:r>
          </w:p>
        </w:tc>
        <w:tc>
          <w:tcPr>
            <w:tcW w:w="1536" w:type="dxa"/>
            <w:vAlign w:val="center"/>
          </w:tcPr>
          <w:p w14:paraId="02AFF57D" w14:textId="5F4DB2E8" w:rsidR="00D20E78" w:rsidRDefault="00393B44" w:rsidP="00D2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79.709,41</w:t>
            </w:r>
          </w:p>
        </w:tc>
      </w:tr>
      <w:tr w:rsidR="00D20E78" w:rsidRPr="005418ED" w14:paraId="29042893" w14:textId="33695C55" w:rsidTr="00D20E78">
        <w:tc>
          <w:tcPr>
            <w:tcW w:w="687" w:type="dxa"/>
          </w:tcPr>
          <w:p w14:paraId="7CFB63E9" w14:textId="77777777" w:rsidR="00D20E78" w:rsidRPr="005418ED" w:rsidRDefault="00D20E78" w:rsidP="007612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48" w:type="dxa"/>
          </w:tcPr>
          <w:p w14:paraId="5334E871" w14:textId="77777777" w:rsidR="00D20E78" w:rsidRPr="005418ED" w:rsidRDefault="00D20E78" w:rsidP="0076127B">
            <w:pPr>
              <w:jc w:val="both"/>
              <w:rPr>
                <w:b/>
                <w:sz w:val="22"/>
                <w:szCs w:val="22"/>
              </w:rPr>
            </w:pPr>
            <w:r w:rsidRPr="005418ED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2304" w:type="dxa"/>
          </w:tcPr>
          <w:p w14:paraId="2FC60833" w14:textId="77777777" w:rsidR="00D20E78" w:rsidRPr="005418ED" w:rsidRDefault="00D20E78" w:rsidP="007612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</w:tcPr>
          <w:p w14:paraId="5B355B80" w14:textId="67E5B637" w:rsidR="00D20E78" w:rsidRPr="005418ED" w:rsidRDefault="00C13087" w:rsidP="007612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287.000,00</w:t>
            </w:r>
          </w:p>
        </w:tc>
        <w:tc>
          <w:tcPr>
            <w:tcW w:w="1536" w:type="dxa"/>
          </w:tcPr>
          <w:p w14:paraId="6C07EAE4" w14:textId="772B4902" w:rsidR="00D20E78" w:rsidRDefault="00393B44" w:rsidP="007612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174.801,79</w:t>
            </w:r>
          </w:p>
        </w:tc>
      </w:tr>
    </w:tbl>
    <w:p w14:paraId="1F955889" w14:textId="77777777" w:rsidR="00EC5429" w:rsidRPr="00287DB7" w:rsidRDefault="00EC5429" w:rsidP="00EC5429">
      <w:pPr>
        <w:jc w:val="both"/>
        <w:rPr>
          <w:color w:val="414145"/>
          <w:sz w:val="22"/>
          <w:szCs w:val="22"/>
        </w:rPr>
      </w:pPr>
    </w:p>
    <w:p w14:paraId="3F723E09" w14:textId="315EBFC1" w:rsidR="00A705CE" w:rsidRPr="00287DB7" w:rsidRDefault="00114927" w:rsidP="00A705CE">
      <w:pPr>
        <w:jc w:val="both"/>
        <w:rPr>
          <w:color w:val="414145"/>
          <w:sz w:val="22"/>
          <w:szCs w:val="22"/>
        </w:rPr>
      </w:pPr>
      <w:r w:rsidRPr="00287DB7">
        <w:rPr>
          <w:color w:val="414145"/>
          <w:sz w:val="22"/>
          <w:szCs w:val="22"/>
        </w:rPr>
        <w:t>Fi</w:t>
      </w:r>
      <w:r w:rsidR="005418ED">
        <w:rPr>
          <w:color w:val="414145"/>
          <w:sz w:val="22"/>
          <w:szCs w:val="22"/>
        </w:rPr>
        <w:t xml:space="preserve">nancijska sredstva u iznosu od </w:t>
      </w:r>
      <w:r w:rsidR="00C13087">
        <w:rPr>
          <w:color w:val="414145"/>
          <w:sz w:val="22"/>
          <w:szCs w:val="22"/>
        </w:rPr>
        <w:t>287.000,00</w:t>
      </w:r>
      <w:r w:rsidRPr="00287DB7">
        <w:rPr>
          <w:color w:val="414145"/>
          <w:sz w:val="22"/>
          <w:szCs w:val="22"/>
        </w:rPr>
        <w:t xml:space="preserve"> </w:t>
      </w:r>
      <w:r w:rsidR="00173EE3">
        <w:rPr>
          <w:color w:val="414145"/>
          <w:sz w:val="22"/>
          <w:szCs w:val="22"/>
        </w:rPr>
        <w:t>eur.</w:t>
      </w:r>
      <w:r w:rsidRPr="00287DB7">
        <w:rPr>
          <w:color w:val="414145"/>
          <w:sz w:val="22"/>
          <w:szCs w:val="22"/>
        </w:rPr>
        <w:t xml:space="preserve"> planirana su iz prihoda za posebne namjene</w:t>
      </w:r>
      <w:r w:rsidR="00A705CE">
        <w:rPr>
          <w:color w:val="414145"/>
          <w:sz w:val="22"/>
          <w:szCs w:val="22"/>
        </w:rPr>
        <w:t xml:space="preserve"> (komunalni doprinos, komunalna naknada</w:t>
      </w:r>
      <w:r w:rsidR="00F55021">
        <w:rPr>
          <w:color w:val="414145"/>
          <w:sz w:val="22"/>
          <w:szCs w:val="22"/>
        </w:rPr>
        <w:t xml:space="preserve">) </w:t>
      </w:r>
      <w:r w:rsidR="00A705CE">
        <w:rPr>
          <w:color w:val="414145"/>
          <w:sz w:val="22"/>
          <w:szCs w:val="22"/>
        </w:rPr>
        <w:t>i proračuna (poreza na promet nekretnina, porez i prirez na dohodak)</w:t>
      </w:r>
      <w:r w:rsidR="00A705CE" w:rsidRPr="00287DB7">
        <w:rPr>
          <w:color w:val="414145"/>
          <w:sz w:val="22"/>
          <w:szCs w:val="22"/>
        </w:rPr>
        <w:t xml:space="preserve">. </w:t>
      </w:r>
    </w:p>
    <w:p w14:paraId="1CC2B6F0" w14:textId="77777777" w:rsidR="00114927" w:rsidRPr="00287DB7" w:rsidRDefault="00114927" w:rsidP="0076127B">
      <w:pPr>
        <w:jc w:val="both"/>
        <w:rPr>
          <w:sz w:val="22"/>
          <w:szCs w:val="22"/>
        </w:rPr>
      </w:pPr>
    </w:p>
    <w:p w14:paraId="74F0DC97" w14:textId="77777777" w:rsidR="00114927" w:rsidRPr="00287DB7" w:rsidRDefault="00114927" w:rsidP="0076127B">
      <w:pPr>
        <w:jc w:val="both"/>
        <w:rPr>
          <w:sz w:val="22"/>
          <w:szCs w:val="22"/>
        </w:rPr>
      </w:pPr>
    </w:p>
    <w:p w14:paraId="574B9107" w14:textId="77777777" w:rsidR="007E0FE0" w:rsidRPr="00F305E3" w:rsidRDefault="007E0FE0" w:rsidP="007E0FE0">
      <w:pPr>
        <w:pStyle w:val="Odlomakpopis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305E3">
        <w:rPr>
          <w:b/>
          <w:sz w:val="22"/>
          <w:szCs w:val="22"/>
        </w:rPr>
        <w:t>Javne prometne površine na kojima nije dopušten promet motornih vozila</w:t>
      </w:r>
    </w:p>
    <w:p w14:paraId="0907A345" w14:textId="77777777" w:rsidR="00A14205" w:rsidRPr="00287DB7" w:rsidRDefault="00A14205" w:rsidP="00A14205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8"/>
        <w:gridCol w:w="2599"/>
        <w:gridCol w:w="2260"/>
        <w:gridCol w:w="1896"/>
        <w:gridCol w:w="1619"/>
      </w:tblGrid>
      <w:tr w:rsidR="00D20E78" w:rsidRPr="00287DB7" w14:paraId="4CE6C6E5" w14:textId="7BF0CD4A" w:rsidTr="00D20E78">
        <w:tc>
          <w:tcPr>
            <w:tcW w:w="688" w:type="dxa"/>
          </w:tcPr>
          <w:p w14:paraId="050F4CDC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R.br.</w:t>
            </w:r>
          </w:p>
        </w:tc>
        <w:tc>
          <w:tcPr>
            <w:tcW w:w="2599" w:type="dxa"/>
          </w:tcPr>
          <w:p w14:paraId="37044FA4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Naziv</w:t>
            </w:r>
          </w:p>
        </w:tc>
        <w:tc>
          <w:tcPr>
            <w:tcW w:w="2260" w:type="dxa"/>
          </w:tcPr>
          <w:p w14:paraId="3B701780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Vrsta troškova</w:t>
            </w:r>
          </w:p>
        </w:tc>
        <w:tc>
          <w:tcPr>
            <w:tcW w:w="1896" w:type="dxa"/>
          </w:tcPr>
          <w:p w14:paraId="564269EF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Planirani iznos u </w:t>
            </w:r>
            <w:r>
              <w:rPr>
                <w:sz w:val="22"/>
                <w:szCs w:val="22"/>
              </w:rPr>
              <w:t>eur.</w:t>
            </w:r>
          </w:p>
        </w:tc>
        <w:tc>
          <w:tcPr>
            <w:tcW w:w="1619" w:type="dxa"/>
          </w:tcPr>
          <w:p w14:paraId="60008B5D" w14:textId="0CB3A58A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Izvršenje</w:t>
            </w:r>
          </w:p>
        </w:tc>
      </w:tr>
      <w:tr w:rsidR="00D20E78" w:rsidRPr="00287DB7" w14:paraId="485D5934" w14:textId="0FEF55D1" w:rsidTr="00D20E78">
        <w:tc>
          <w:tcPr>
            <w:tcW w:w="688" w:type="dxa"/>
          </w:tcPr>
          <w:p w14:paraId="4C692D8F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3.</w:t>
            </w:r>
          </w:p>
        </w:tc>
        <w:tc>
          <w:tcPr>
            <w:tcW w:w="2599" w:type="dxa"/>
          </w:tcPr>
          <w:p w14:paraId="7A05B624" w14:textId="7EAE2C9D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Izgradnja i opremanje sportskih građevina na području Općine Tinjan </w:t>
            </w:r>
          </w:p>
        </w:tc>
        <w:tc>
          <w:tcPr>
            <w:tcW w:w="2260" w:type="dxa"/>
          </w:tcPr>
          <w:p w14:paraId="439B5193" w14:textId="77777777" w:rsidR="00D20E78" w:rsidRDefault="00D20E78" w:rsidP="00DB76D6">
            <w:pPr>
              <w:jc w:val="both"/>
              <w:rPr>
                <w:sz w:val="22"/>
                <w:szCs w:val="22"/>
              </w:rPr>
            </w:pPr>
          </w:p>
          <w:p w14:paraId="48297232" w14:textId="00657945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Građenje </w:t>
            </w:r>
          </w:p>
        </w:tc>
        <w:tc>
          <w:tcPr>
            <w:tcW w:w="1896" w:type="dxa"/>
          </w:tcPr>
          <w:p w14:paraId="640F64DA" w14:textId="77777777" w:rsidR="00D20E78" w:rsidRDefault="00D20E78" w:rsidP="0090281C">
            <w:pPr>
              <w:jc w:val="both"/>
              <w:rPr>
                <w:sz w:val="22"/>
                <w:szCs w:val="22"/>
              </w:rPr>
            </w:pPr>
          </w:p>
          <w:p w14:paraId="790ED063" w14:textId="30D41B39" w:rsidR="00D20E78" w:rsidRPr="00CC3437" w:rsidRDefault="00C13087" w:rsidP="00CC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20E78">
              <w:rPr>
                <w:sz w:val="22"/>
                <w:szCs w:val="22"/>
              </w:rPr>
              <w:t>.000,00</w:t>
            </w:r>
          </w:p>
        </w:tc>
        <w:tc>
          <w:tcPr>
            <w:tcW w:w="1619" w:type="dxa"/>
            <w:vAlign w:val="center"/>
          </w:tcPr>
          <w:p w14:paraId="6BBBDD08" w14:textId="1994CFDC" w:rsidR="00D20E78" w:rsidRDefault="00393B44" w:rsidP="00902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8.608,75</w:t>
            </w:r>
          </w:p>
        </w:tc>
      </w:tr>
      <w:tr w:rsidR="00D20E78" w:rsidRPr="005418ED" w14:paraId="6F3B96BC" w14:textId="211B7F42" w:rsidTr="00D20E78">
        <w:tc>
          <w:tcPr>
            <w:tcW w:w="688" w:type="dxa"/>
          </w:tcPr>
          <w:p w14:paraId="403407D1" w14:textId="77777777" w:rsidR="00D20E78" w:rsidRPr="005418E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99" w:type="dxa"/>
          </w:tcPr>
          <w:p w14:paraId="271CB44B" w14:textId="77777777" w:rsidR="00D20E78" w:rsidRPr="005418ED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 w:rsidRPr="005418ED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2260" w:type="dxa"/>
          </w:tcPr>
          <w:p w14:paraId="133D7325" w14:textId="77777777" w:rsidR="00D20E78" w:rsidRPr="005418E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6" w:type="dxa"/>
          </w:tcPr>
          <w:p w14:paraId="37771A60" w14:textId="37768836" w:rsidR="00D20E78" w:rsidRPr="005418ED" w:rsidRDefault="00C13087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D20E78" w:rsidRPr="005418ED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619" w:type="dxa"/>
          </w:tcPr>
          <w:p w14:paraId="36EDCA7D" w14:textId="0986EE3A" w:rsidR="00D20E78" w:rsidRDefault="00393B44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8.608,75</w:t>
            </w:r>
          </w:p>
        </w:tc>
      </w:tr>
    </w:tbl>
    <w:p w14:paraId="5C129D89" w14:textId="77777777" w:rsidR="00EC5429" w:rsidRPr="00287DB7" w:rsidRDefault="00EC5429" w:rsidP="00EC5429">
      <w:pPr>
        <w:jc w:val="both"/>
        <w:rPr>
          <w:color w:val="414145"/>
          <w:sz w:val="22"/>
          <w:szCs w:val="22"/>
        </w:rPr>
      </w:pPr>
    </w:p>
    <w:p w14:paraId="513278B2" w14:textId="33FA1B38" w:rsidR="00A705CE" w:rsidRPr="00287DB7" w:rsidRDefault="00114927" w:rsidP="00A705CE">
      <w:pPr>
        <w:jc w:val="both"/>
        <w:rPr>
          <w:color w:val="414145"/>
          <w:sz w:val="22"/>
          <w:szCs w:val="22"/>
        </w:rPr>
      </w:pPr>
      <w:r w:rsidRPr="00287DB7">
        <w:rPr>
          <w:color w:val="414145"/>
          <w:sz w:val="22"/>
          <w:szCs w:val="22"/>
        </w:rPr>
        <w:t xml:space="preserve">Financijska sredstva u iznosu od </w:t>
      </w:r>
      <w:r w:rsidR="00C13087">
        <w:rPr>
          <w:color w:val="414145"/>
          <w:sz w:val="22"/>
          <w:szCs w:val="22"/>
        </w:rPr>
        <w:t>60</w:t>
      </w:r>
      <w:r w:rsidRPr="00287DB7">
        <w:rPr>
          <w:color w:val="414145"/>
          <w:sz w:val="22"/>
          <w:szCs w:val="22"/>
        </w:rPr>
        <w:t xml:space="preserve">.000,00 </w:t>
      </w:r>
      <w:r w:rsidR="00173EE3">
        <w:rPr>
          <w:color w:val="414145"/>
          <w:sz w:val="22"/>
          <w:szCs w:val="22"/>
        </w:rPr>
        <w:t>eur.</w:t>
      </w:r>
      <w:r w:rsidRPr="00287DB7">
        <w:rPr>
          <w:color w:val="414145"/>
          <w:sz w:val="22"/>
          <w:szCs w:val="22"/>
        </w:rPr>
        <w:t xml:space="preserve"> planirana su iz prihoda za posebne namjene</w:t>
      </w:r>
      <w:r w:rsidR="00A705CE">
        <w:rPr>
          <w:color w:val="414145"/>
          <w:sz w:val="22"/>
          <w:szCs w:val="22"/>
        </w:rPr>
        <w:t xml:space="preserve"> (komunalni doprinos, komunalna naknada) i proračuna (poreza na promet nekretnina, porez i prirez na dohodak)</w:t>
      </w:r>
      <w:r w:rsidR="00A705CE" w:rsidRPr="00287DB7">
        <w:rPr>
          <w:color w:val="414145"/>
          <w:sz w:val="22"/>
          <w:szCs w:val="22"/>
        </w:rPr>
        <w:t xml:space="preserve">. </w:t>
      </w:r>
    </w:p>
    <w:p w14:paraId="184D1C08" w14:textId="77777777" w:rsidR="00A14205" w:rsidRPr="00287DB7" w:rsidRDefault="00A14205" w:rsidP="00A14205">
      <w:pPr>
        <w:jc w:val="both"/>
        <w:rPr>
          <w:sz w:val="22"/>
          <w:szCs w:val="22"/>
        </w:rPr>
      </w:pPr>
    </w:p>
    <w:p w14:paraId="09E630EF" w14:textId="77777777" w:rsidR="00114927" w:rsidRPr="00A705CE" w:rsidRDefault="00114927" w:rsidP="00A14205">
      <w:pPr>
        <w:jc w:val="both"/>
        <w:rPr>
          <w:color w:val="414145"/>
          <w:sz w:val="22"/>
          <w:szCs w:val="22"/>
        </w:rPr>
      </w:pPr>
    </w:p>
    <w:p w14:paraId="5EEFEE4E" w14:textId="77777777" w:rsidR="00114927" w:rsidRDefault="00114927" w:rsidP="00A14205">
      <w:pPr>
        <w:jc w:val="both"/>
        <w:rPr>
          <w:sz w:val="22"/>
          <w:szCs w:val="22"/>
        </w:rPr>
      </w:pPr>
    </w:p>
    <w:p w14:paraId="359609FE" w14:textId="77777777" w:rsidR="00F305E3" w:rsidRPr="00287DB7" w:rsidRDefault="00F305E3" w:rsidP="00A14205">
      <w:pPr>
        <w:jc w:val="both"/>
        <w:rPr>
          <w:sz w:val="22"/>
          <w:szCs w:val="22"/>
        </w:rPr>
      </w:pPr>
    </w:p>
    <w:p w14:paraId="580A1F14" w14:textId="77777777" w:rsidR="00A14205" w:rsidRPr="00F305E3" w:rsidRDefault="00A14205" w:rsidP="007E0FE0">
      <w:pPr>
        <w:pStyle w:val="Odlomakpopis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305E3">
        <w:rPr>
          <w:b/>
          <w:sz w:val="22"/>
          <w:szCs w:val="22"/>
        </w:rPr>
        <w:t>Javne zelene površine</w:t>
      </w:r>
    </w:p>
    <w:p w14:paraId="175718E3" w14:textId="77777777" w:rsidR="00A14205" w:rsidRPr="00287DB7" w:rsidRDefault="00A14205" w:rsidP="00A14205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8"/>
        <w:gridCol w:w="2613"/>
        <w:gridCol w:w="2242"/>
        <w:gridCol w:w="1920"/>
        <w:gridCol w:w="1599"/>
      </w:tblGrid>
      <w:tr w:rsidR="00D20E78" w:rsidRPr="00287DB7" w14:paraId="3DD470E5" w14:textId="236668CC" w:rsidTr="00D20E78">
        <w:tc>
          <w:tcPr>
            <w:tcW w:w="688" w:type="dxa"/>
          </w:tcPr>
          <w:p w14:paraId="03626F0C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R.br.</w:t>
            </w:r>
          </w:p>
        </w:tc>
        <w:tc>
          <w:tcPr>
            <w:tcW w:w="2613" w:type="dxa"/>
          </w:tcPr>
          <w:p w14:paraId="724AC3C6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Naziv</w:t>
            </w:r>
          </w:p>
        </w:tc>
        <w:tc>
          <w:tcPr>
            <w:tcW w:w="2242" w:type="dxa"/>
          </w:tcPr>
          <w:p w14:paraId="39456769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Vrsta troškova</w:t>
            </w:r>
          </w:p>
        </w:tc>
        <w:tc>
          <w:tcPr>
            <w:tcW w:w="1920" w:type="dxa"/>
          </w:tcPr>
          <w:p w14:paraId="369CF0F3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Planirani iznos u </w:t>
            </w:r>
            <w:r>
              <w:rPr>
                <w:sz w:val="22"/>
                <w:szCs w:val="22"/>
              </w:rPr>
              <w:t>eur.</w:t>
            </w:r>
          </w:p>
        </w:tc>
        <w:tc>
          <w:tcPr>
            <w:tcW w:w="1599" w:type="dxa"/>
          </w:tcPr>
          <w:p w14:paraId="2ACF232B" w14:textId="00A3EC90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Izvršenje</w:t>
            </w:r>
          </w:p>
        </w:tc>
      </w:tr>
      <w:tr w:rsidR="00D20E78" w:rsidRPr="00287DB7" w14:paraId="018B1FAD" w14:textId="6784DFEB" w:rsidTr="00D20E78">
        <w:tc>
          <w:tcPr>
            <w:tcW w:w="688" w:type="dxa"/>
          </w:tcPr>
          <w:p w14:paraId="19FBDA22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2.</w:t>
            </w:r>
          </w:p>
        </w:tc>
        <w:tc>
          <w:tcPr>
            <w:tcW w:w="2613" w:type="dxa"/>
          </w:tcPr>
          <w:p w14:paraId="6DEC1521" w14:textId="4F5014B8" w:rsidR="00D20E78" w:rsidRPr="00287DB7" w:rsidRDefault="00D20E78" w:rsidP="00902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Izgradnja i opremanje rekreacijske zone Kučići </w:t>
            </w:r>
          </w:p>
        </w:tc>
        <w:tc>
          <w:tcPr>
            <w:tcW w:w="2242" w:type="dxa"/>
          </w:tcPr>
          <w:p w14:paraId="14F37778" w14:textId="4E37B2C8" w:rsidR="00D20E78" w:rsidRPr="00287DB7" w:rsidRDefault="00D20E78" w:rsidP="0090281C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Građenje</w:t>
            </w:r>
          </w:p>
        </w:tc>
        <w:tc>
          <w:tcPr>
            <w:tcW w:w="1920" w:type="dxa"/>
          </w:tcPr>
          <w:p w14:paraId="5B3B0066" w14:textId="08FB84B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13087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599" w:type="dxa"/>
          </w:tcPr>
          <w:p w14:paraId="6F8F1628" w14:textId="7A683F4F" w:rsidR="00D20E78" w:rsidRDefault="00393B44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334.820,47</w:t>
            </w:r>
          </w:p>
        </w:tc>
      </w:tr>
      <w:tr w:rsidR="00D20E78" w:rsidRPr="005418ED" w14:paraId="14597B4F" w14:textId="5F51E9ED" w:rsidTr="00D20E78">
        <w:tc>
          <w:tcPr>
            <w:tcW w:w="688" w:type="dxa"/>
          </w:tcPr>
          <w:p w14:paraId="514AE26C" w14:textId="77777777" w:rsidR="00D20E78" w:rsidRPr="005418E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14:paraId="40DD3A61" w14:textId="77777777" w:rsidR="00D20E78" w:rsidRPr="005418ED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 w:rsidRPr="005418ED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2242" w:type="dxa"/>
          </w:tcPr>
          <w:p w14:paraId="021564D2" w14:textId="77777777" w:rsidR="00D20E78" w:rsidRPr="005418E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</w:tcPr>
          <w:p w14:paraId="09C98E01" w14:textId="4E684FA9" w:rsidR="00D20E78" w:rsidRPr="005418ED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C13087">
              <w:rPr>
                <w:b/>
                <w:sz w:val="22"/>
                <w:szCs w:val="22"/>
              </w:rPr>
              <w:t>250</w:t>
            </w:r>
            <w:r>
              <w:rPr>
                <w:b/>
                <w:sz w:val="22"/>
                <w:szCs w:val="22"/>
              </w:rPr>
              <w:t xml:space="preserve">.000,00 </w:t>
            </w:r>
          </w:p>
        </w:tc>
        <w:tc>
          <w:tcPr>
            <w:tcW w:w="1599" w:type="dxa"/>
          </w:tcPr>
          <w:p w14:paraId="64880A6D" w14:textId="308A73CB" w:rsidR="00D20E78" w:rsidRDefault="00393B44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334.820,47</w:t>
            </w:r>
          </w:p>
        </w:tc>
      </w:tr>
    </w:tbl>
    <w:p w14:paraId="47DC3FFC" w14:textId="77777777" w:rsidR="00EC5429" w:rsidRPr="00287DB7" w:rsidRDefault="00EC5429" w:rsidP="00EC5429">
      <w:pPr>
        <w:jc w:val="both"/>
        <w:rPr>
          <w:color w:val="414145"/>
          <w:sz w:val="22"/>
          <w:szCs w:val="22"/>
        </w:rPr>
      </w:pPr>
    </w:p>
    <w:p w14:paraId="678F7D46" w14:textId="23142762" w:rsidR="00A705CE" w:rsidRPr="00287DB7" w:rsidRDefault="00114927" w:rsidP="00A705CE">
      <w:pPr>
        <w:jc w:val="both"/>
        <w:rPr>
          <w:color w:val="414145"/>
          <w:sz w:val="22"/>
          <w:szCs w:val="22"/>
        </w:rPr>
      </w:pPr>
      <w:r w:rsidRPr="00287DB7">
        <w:rPr>
          <w:color w:val="414145"/>
          <w:sz w:val="22"/>
          <w:szCs w:val="22"/>
        </w:rPr>
        <w:t xml:space="preserve">Financijska sredstva u iznosu od </w:t>
      </w:r>
      <w:r w:rsidR="00C13087">
        <w:rPr>
          <w:color w:val="414145"/>
          <w:sz w:val="22"/>
          <w:szCs w:val="22"/>
        </w:rPr>
        <w:t>250</w:t>
      </w:r>
      <w:r w:rsidR="00CC3437">
        <w:rPr>
          <w:color w:val="414145"/>
          <w:sz w:val="22"/>
          <w:szCs w:val="22"/>
        </w:rPr>
        <w:t>.000</w:t>
      </w:r>
      <w:r w:rsidRPr="00287DB7">
        <w:rPr>
          <w:color w:val="414145"/>
          <w:sz w:val="22"/>
          <w:szCs w:val="22"/>
        </w:rPr>
        <w:t xml:space="preserve">,00 </w:t>
      </w:r>
      <w:r w:rsidR="008D1F42">
        <w:rPr>
          <w:color w:val="414145"/>
          <w:sz w:val="22"/>
          <w:szCs w:val="22"/>
        </w:rPr>
        <w:t>eur</w:t>
      </w:r>
      <w:r w:rsidRPr="00287DB7">
        <w:rPr>
          <w:color w:val="414145"/>
          <w:sz w:val="22"/>
          <w:szCs w:val="22"/>
        </w:rPr>
        <w:t xml:space="preserve"> planirana su iz prihoda za posebne namjene</w:t>
      </w:r>
      <w:r w:rsidR="00A705CE">
        <w:rPr>
          <w:color w:val="414145"/>
          <w:sz w:val="22"/>
          <w:szCs w:val="22"/>
        </w:rPr>
        <w:t xml:space="preserve"> (komunalni doprinos, komunalna naknada</w:t>
      </w:r>
      <w:r w:rsidR="00CC3437">
        <w:rPr>
          <w:color w:val="414145"/>
          <w:sz w:val="22"/>
          <w:szCs w:val="22"/>
        </w:rPr>
        <w:t>, pomoći</w:t>
      </w:r>
      <w:r w:rsidR="00A705CE">
        <w:rPr>
          <w:color w:val="414145"/>
          <w:sz w:val="22"/>
          <w:szCs w:val="22"/>
        </w:rPr>
        <w:t xml:space="preserve">) i </w:t>
      </w:r>
      <w:r w:rsidR="00C13087">
        <w:rPr>
          <w:color w:val="414145"/>
          <w:sz w:val="22"/>
          <w:szCs w:val="22"/>
        </w:rPr>
        <w:t xml:space="preserve">prihoda od poreza </w:t>
      </w:r>
      <w:r w:rsidR="00A705CE">
        <w:rPr>
          <w:color w:val="414145"/>
          <w:sz w:val="22"/>
          <w:szCs w:val="22"/>
        </w:rPr>
        <w:t>proračuna (poreza na promet nekretnina, porez i prirez na dohodak)</w:t>
      </w:r>
      <w:r w:rsidR="00A705CE" w:rsidRPr="00287DB7">
        <w:rPr>
          <w:color w:val="414145"/>
          <w:sz w:val="22"/>
          <w:szCs w:val="22"/>
        </w:rPr>
        <w:t xml:space="preserve">. </w:t>
      </w:r>
    </w:p>
    <w:p w14:paraId="06C5DCF8" w14:textId="77777777" w:rsidR="00A14205" w:rsidRPr="00287DB7" w:rsidRDefault="00A14205" w:rsidP="00A14205">
      <w:pPr>
        <w:jc w:val="both"/>
        <w:rPr>
          <w:sz w:val="22"/>
          <w:szCs w:val="22"/>
        </w:rPr>
      </w:pPr>
    </w:p>
    <w:p w14:paraId="6FBAD734" w14:textId="77777777" w:rsidR="00A14205" w:rsidRPr="00287DB7" w:rsidRDefault="00A14205" w:rsidP="00A14205">
      <w:pPr>
        <w:jc w:val="both"/>
        <w:rPr>
          <w:sz w:val="22"/>
          <w:szCs w:val="22"/>
        </w:rPr>
      </w:pPr>
    </w:p>
    <w:p w14:paraId="6DDEE02C" w14:textId="77777777" w:rsidR="007E0FE0" w:rsidRPr="00F305E3" w:rsidRDefault="0076127B" w:rsidP="007E0FE0">
      <w:pPr>
        <w:pStyle w:val="Odlomakpopis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305E3">
        <w:rPr>
          <w:b/>
          <w:sz w:val="22"/>
          <w:szCs w:val="22"/>
        </w:rPr>
        <w:t>Javna rasvjeta</w:t>
      </w:r>
      <w:r w:rsidR="0090281C" w:rsidRPr="00F305E3">
        <w:rPr>
          <w:b/>
          <w:i/>
          <w:iCs/>
          <w:color w:val="414145"/>
          <w:sz w:val="22"/>
          <w:szCs w:val="22"/>
        </w:rPr>
        <w:t xml:space="preserve"> </w:t>
      </w:r>
    </w:p>
    <w:p w14:paraId="1A4AE29C" w14:textId="77777777" w:rsidR="007E0FE0" w:rsidRPr="00287DB7" w:rsidRDefault="007E0FE0" w:rsidP="00A14205">
      <w:pPr>
        <w:pStyle w:val="Odlomakpopisa"/>
        <w:jc w:val="both"/>
        <w:rPr>
          <w:sz w:val="22"/>
          <w:szCs w:val="22"/>
        </w:rPr>
      </w:pPr>
    </w:p>
    <w:p w14:paraId="45E4406E" w14:textId="77777777" w:rsidR="00A14205" w:rsidRPr="00287DB7" w:rsidRDefault="00A14205" w:rsidP="00A14205">
      <w:pPr>
        <w:pStyle w:val="Odlomakpopisa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8"/>
        <w:gridCol w:w="2599"/>
        <w:gridCol w:w="2260"/>
        <w:gridCol w:w="1896"/>
        <w:gridCol w:w="1619"/>
      </w:tblGrid>
      <w:tr w:rsidR="00D20E78" w:rsidRPr="00287DB7" w14:paraId="28CA5B6F" w14:textId="61F75F89" w:rsidTr="00D20E78">
        <w:tc>
          <w:tcPr>
            <w:tcW w:w="688" w:type="dxa"/>
          </w:tcPr>
          <w:p w14:paraId="608899EB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R.br.</w:t>
            </w:r>
          </w:p>
        </w:tc>
        <w:tc>
          <w:tcPr>
            <w:tcW w:w="2599" w:type="dxa"/>
          </w:tcPr>
          <w:p w14:paraId="7385C407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Naziv</w:t>
            </w:r>
          </w:p>
        </w:tc>
        <w:tc>
          <w:tcPr>
            <w:tcW w:w="2260" w:type="dxa"/>
          </w:tcPr>
          <w:p w14:paraId="6DBE43D1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Vrsta troškova</w:t>
            </w:r>
          </w:p>
        </w:tc>
        <w:tc>
          <w:tcPr>
            <w:tcW w:w="1896" w:type="dxa"/>
          </w:tcPr>
          <w:p w14:paraId="373C8BC2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Planirani iznos u </w:t>
            </w:r>
            <w:r>
              <w:rPr>
                <w:sz w:val="22"/>
                <w:szCs w:val="22"/>
              </w:rPr>
              <w:t>eur.</w:t>
            </w:r>
          </w:p>
        </w:tc>
        <w:tc>
          <w:tcPr>
            <w:tcW w:w="1619" w:type="dxa"/>
          </w:tcPr>
          <w:p w14:paraId="6A190679" w14:textId="706C57E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Izvršenje</w:t>
            </w:r>
          </w:p>
        </w:tc>
      </w:tr>
      <w:tr w:rsidR="00D20E78" w:rsidRPr="00287DB7" w14:paraId="4335CCB8" w14:textId="5D1A4BE3" w:rsidTr="00D20E78">
        <w:tc>
          <w:tcPr>
            <w:tcW w:w="688" w:type="dxa"/>
          </w:tcPr>
          <w:p w14:paraId="76226F83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1.</w:t>
            </w:r>
          </w:p>
        </w:tc>
        <w:tc>
          <w:tcPr>
            <w:tcW w:w="2599" w:type="dxa"/>
          </w:tcPr>
          <w:p w14:paraId="221CEBA7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Javna rasvjeta - proširenja </w:t>
            </w:r>
          </w:p>
        </w:tc>
        <w:tc>
          <w:tcPr>
            <w:tcW w:w="2260" w:type="dxa"/>
          </w:tcPr>
          <w:p w14:paraId="4A893145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Građenje</w:t>
            </w:r>
          </w:p>
        </w:tc>
        <w:tc>
          <w:tcPr>
            <w:tcW w:w="1896" w:type="dxa"/>
          </w:tcPr>
          <w:p w14:paraId="0C340879" w14:textId="0DB8ADAE" w:rsidR="00D20E78" w:rsidRPr="00287DB7" w:rsidRDefault="00C13087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D20E78">
              <w:rPr>
                <w:sz w:val="22"/>
                <w:szCs w:val="22"/>
              </w:rPr>
              <w:t>.000,00</w:t>
            </w:r>
          </w:p>
        </w:tc>
        <w:tc>
          <w:tcPr>
            <w:tcW w:w="1619" w:type="dxa"/>
          </w:tcPr>
          <w:p w14:paraId="54DE2DF0" w14:textId="2804FB08" w:rsidR="00D20E78" w:rsidRDefault="00393B44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72.355,68</w:t>
            </w:r>
          </w:p>
        </w:tc>
      </w:tr>
      <w:tr w:rsidR="00D20E78" w:rsidRPr="00E660AD" w14:paraId="329BA1FA" w14:textId="6A952E4C" w:rsidTr="00D20E78">
        <w:tc>
          <w:tcPr>
            <w:tcW w:w="688" w:type="dxa"/>
          </w:tcPr>
          <w:p w14:paraId="01FB829E" w14:textId="77777777" w:rsidR="00D20E78" w:rsidRPr="00E660A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99" w:type="dxa"/>
          </w:tcPr>
          <w:p w14:paraId="28CE9DB9" w14:textId="77777777" w:rsidR="00D20E78" w:rsidRPr="00E660AD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 w:rsidRPr="00E660AD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2260" w:type="dxa"/>
          </w:tcPr>
          <w:p w14:paraId="19859023" w14:textId="77777777" w:rsidR="00D20E78" w:rsidRPr="00E660A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6" w:type="dxa"/>
          </w:tcPr>
          <w:p w14:paraId="33F75599" w14:textId="4FA4C5E3" w:rsidR="00D20E78" w:rsidRPr="00E660AD" w:rsidRDefault="00C13087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D20E78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619" w:type="dxa"/>
          </w:tcPr>
          <w:p w14:paraId="781DF8D7" w14:textId="5E35BD39" w:rsidR="00D20E78" w:rsidRDefault="00393B44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72.355,68</w:t>
            </w:r>
          </w:p>
        </w:tc>
      </w:tr>
    </w:tbl>
    <w:p w14:paraId="17A1D408" w14:textId="77777777" w:rsidR="00A14205" w:rsidRPr="00287DB7" w:rsidRDefault="00A14205" w:rsidP="00A14205">
      <w:pPr>
        <w:pStyle w:val="Odlomakpopisa"/>
        <w:jc w:val="both"/>
        <w:rPr>
          <w:sz w:val="22"/>
          <w:szCs w:val="22"/>
        </w:rPr>
      </w:pPr>
    </w:p>
    <w:p w14:paraId="364FF313" w14:textId="05E06FB9" w:rsidR="00114927" w:rsidRPr="00287DB7" w:rsidRDefault="00114927" w:rsidP="00EC5429">
      <w:pPr>
        <w:jc w:val="both"/>
        <w:rPr>
          <w:color w:val="414145"/>
          <w:sz w:val="22"/>
          <w:szCs w:val="22"/>
        </w:rPr>
      </w:pPr>
      <w:r w:rsidRPr="00287DB7">
        <w:rPr>
          <w:color w:val="414145"/>
          <w:sz w:val="22"/>
          <w:szCs w:val="22"/>
        </w:rPr>
        <w:t xml:space="preserve">Financijska sredstva u iznosu od </w:t>
      </w:r>
      <w:r w:rsidR="00C13087">
        <w:rPr>
          <w:color w:val="414145"/>
          <w:sz w:val="22"/>
          <w:szCs w:val="22"/>
        </w:rPr>
        <w:t>52</w:t>
      </w:r>
      <w:r w:rsidR="008D1F42">
        <w:rPr>
          <w:color w:val="414145"/>
          <w:sz w:val="22"/>
          <w:szCs w:val="22"/>
        </w:rPr>
        <w:t>.</w:t>
      </w:r>
      <w:r w:rsidR="003461A5">
        <w:rPr>
          <w:color w:val="414145"/>
          <w:sz w:val="22"/>
          <w:szCs w:val="22"/>
        </w:rPr>
        <w:t>000</w:t>
      </w:r>
      <w:r w:rsidR="008D1F42">
        <w:rPr>
          <w:color w:val="414145"/>
          <w:sz w:val="22"/>
          <w:szCs w:val="22"/>
        </w:rPr>
        <w:t>,00</w:t>
      </w:r>
      <w:r w:rsidRPr="00287DB7">
        <w:rPr>
          <w:color w:val="414145"/>
          <w:sz w:val="22"/>
          <w:szCs w:val="22"/>
        </w:rPr>
        <w:t xml:space="preserve"> </w:t>
      </w:r>
      <w:r w:rsidR="008D1F42">
        <w:rPr>
          <w:color w:val="414145"/>
          <w:sz w:val="22"/>
          <w:szCs w:val="22"/>
        </w:rPr>
        <w:t>eur.</w:t>
      </w:r>
      <w:r w:rsidRPr="00287DB7">
        <w:rPr>
          <w:color w:val="414145"/>
          <w:sz w:val="22"/>
          <w:szCs w:val="22"/>
        </w:rPr>
        <w:t xml:space="preserve"> planirana su iz prihoda za posebne namjene</w:t>
      </w:r>
      <w:r w:rsidR="00A705CE">
        <w:rPr>
          <w:color w:val="414145"/>
          <w:sz w:val="22"/>
          <w:szCs w:val="22"/>
        </w:rPr>
        <w:t xml:space="preserve"> (komunalni doprinos, komunalna naknada) i </w:t>
      </w:r>
      <w:r w:rsidR="00C13087">
        <w:rPr>
          <w:color w:val="414145"/>
          <w:sz w:val="22"/>
          <w:szCs w:val="22"/>
        </w:rPr>
        <w:t xml:space="preserve">prihoda od poreza </w:t>
      </w:r>
      <w:r w:rsidR="00A705CE">
        <w:rPr>
          <w:color w:val="414145"/>
          <w:sz w:val="22"/>
          <w:szCs w:val="22"/>
        </w:rPr>
        <w:t>proračuna (poreza na promet nekretnina, porez i prirez na dohodak)</w:t>
      </w:r>
      <w:r w:rsidRPr="00287DB7">
        <w:rPr>
          <w:color w:val="414145"/>
          <w:sz w:val="22"/>
          <w:szCs w:val="22"/>
        </w:rPr>
        <w:t xml:space="preserve">. </w:t>
      </w:r>
    </w:p>
    <w:p w14:paraId="342CF446" w14:textId="77777777" w:rsidR="00A14205" w:rsidRPr="00287DB7" w:rsidRDefault="00A14205" w:rsidP="00A14205">
      <w:pPr>
        <w:pStyle w:val="Odlomakpopisa"/>
        <w:jc w:val="both"/>
        <w:rPr>
          <w:sz w:val="22"/>
          <w:szCs w:val="22"/>
        </w:rPr>
      </w:pPr>
    </w:p>
    <w:p w14:paraId="3BA3E923" w14:textId="77777777" w:rsidR="00A55F94" w:rsidRPr="00287DB7" w:rsidRDefault="00A55F94" w:rsidP="00A55F94">
      <w:pPr>
        <w:jc w:val="center"/>
        <w:rPr>
          <w:b/>
          <w:sz w:val="22"/>
          <w:szCs w:val="22"/>
          <w:highlight w:val="yellow"/>
          <w:u w:val="single"/>
        </w:rPr>
      </w:pPr>
    </w:p>
    <w:p w14:paraId="1A33B70A" w14:textId="77777777" w:rsidR="00A55F94" w:rsidRPr="00287DB7" w:rsidRDefault="00A55F94" w:rsidP="00A55F94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7.</w:t>
      </w:r>
    </w:p>
    <w:p w14:paraId="4D01AD82" w14:textId="77777777" w:rsidR="00A55F94" w:rsidRPr="00287DB7" w:rsidRDefault="00A55F94" w:rsidP="00A55F94">
      <w:pPr>
        <w:jc w:val="both"/>
        <w:rPr>
          <w:sz w:val="22"/>
          <w:szCs w:val="22"/>
        </w:rPr>
      </w:pPr>
    </w:p>
    <w:p w14:paraId="546A3AE1" w14:textId="77777777" w:rsidR="00A55F94" w:rsidRPr="00287DB7" w:rsidRDefault="00A55F94" w:rsidP="00A55F94">
      <w:p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Rekapitulacija gradnje</w:t>
      </w:r>
    </w:p>
    <w:p w14:paraId="0A619DBD" w14:textId="77777777" w:rsidR="00A55F94" w:rsidRPr="00287DB7" w:rsidRDefault="00A55F94" w:rsidP="00A55F94">
      <w:pPr>
        <w:jc w:val="both"/>
        <w:rPr>
          <w:b/>
          <w:sz w:val="22"/>
          <w:szCs w:val="22"/>
          <w:highlight w:val="yellow"/>
          <w:u w:val="single"/>
        </w:rPr>
      </w:pPr>
    </w:p>
    <w:p w14:paraId="5DED0086" w14:textId="77777777" w:rsidR="00A55F94" w:rsidRPr="00287DB7" w:rsidRDefault="00A55F94" w:rsidP="00A55F94">
      <w:pPr>
        <w:jc w:val="both"/>
        <w:rPr>
          <w:b/>
          <w:sz w:val="22"/>
          <w:szCs w:val="22"/>
          <w:highlight w:val="yellow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4"/>
        <w:gridCol w:w="3912"/>
        <w:gridCol w:w="2381"/>
        <w:gridCol w:w="2035"/>
      </w:tblGrid>
      <w:tr w:rsidR="00D20E78" w:rsidRPr="00287DB7" w14:paraId="6150B251" w14:textId="3E60D5C0" w:rsidTr="00D20E78">
        <w:tc>
          <w:tcPr>
            <w:tcW w:w="734" w:type="dxa"/>
          </w:tcPr>
          <w:p w14:paraId="6839FC9A" w14:textId="77777777" w:rsidR="00D20E78" w:rsidRPr="00287DB7" w:rsidRDefault="00D20E78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912" w:type="dxa"/>
          </w:tcPr>
          <w:p w14:paraId="139C9DAE" w14:textId="77777777" w:rsidR="00D20E78" w:rsidRPr="00287DB7" w:rsidRDefault="00D20E78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Građevina</w:t>
            </w:r>
          </w:p>
        </w:tc>
        <w:tc>
          <w:tcPr>
            <w:tcW w:w="2381" w:type="dxa"/>
          </w:tcPr>
          <w:p w14:paraId="7A59C7BE" w14:textId="77777777" w:rsidR="00D20E78" w:rsidRPr="00287DB7" w:rsidRDefault="00D20E78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 xml:space="preserve">Iznos u </w:t>
            </w:r>
            <w:r>
              <w:rPr>
                <w:b/>
                <w:sz w:val="22"/>
                <w:szCs w:val="22"/>
              </w:rPr>
              <w:t>eurima</w:t>
            </w:r>
          </w:p>
        </w:tc>
        <w:tc>
          <w:tcPr>
            <w:tcW w:w="2035" w:type="dxa"/>
          </w:tcPr>
          <w:p w14:paraId="23F5071C" w14:textId="417FF211" w:rsidR="00D20E78" w:rsidRPr="00287DB7" w:rsidRDefault="00D20E78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Izvršenje</w:t>
            </w:r>
          </w:p>
        </w:tc>
      </w:tr>
      <w:tr w:rsidR="00D20E78" w:rsidRPr="00287DB7" w14:paraId="765486AC" w14:textId="0A1E8748" w:rsidTr="00D20E78">
        <w:tc>
          <w:tcPr>
            <w:tcW w:w="734" w:type="dxa"/>
          </w:tcPr>
          <w:p w14:paraId="6FD5B5A6" w14:textId="77777777" w:rsidR="00D20E78" w:rsidRPr="00E660AD" w:rsidRDefault="00D20E78" w:rsidP="007E0FE0">
            <w:pPr>
              <w:jc w:val="both"/>
              <w:rPr>
                <w:sz w:val="22"/>
                <w:szCs w:val="22"/>
              </w:rPr>
            </w:pPr>
            <w:r w:rsidRPr="00E660AD">
              <w:rPr>
                <w:sz w:val="22"/>
                <w:szCs w:val="22"/>
              </w:rPr>
              <w:t>1.</w:t>
            </w:r>
          </w:p>
        </w:tc>
        <w:tc>
          <w:tcPr>
            <w:tcW w:w="3912" w:type="dxa"/>
          </w:tcPr>
          <w:p w14:paraId="74A6948B" w14:textId="77777777" w:rsidR="00D20E78" w:rsidRPr="00287DB7" w:rsidRDefault="00D20E78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Nerazvrstane ceste</w:t>
            </w:r>
          </w:p>
        </w:tc>
        <w:tc>
          <w:tcPr>
            <w:tcW w:w="2381" w:type="dxa"/>
          </w:tcPr>
          <w:p w14:paraId="359D806C" w14:textId="6DDDB7AF" w:rsidR="00D20E78" w:rsidRPr="00287DB7" w:rsidRDefault="00C13087" w:rsidP="007E0F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287.000,00</w:t>
            </w:r>
          </w:p>
        </w:tc>
        <w:tc>
          <w:tcPr>
            <w:tcW w:w="2035" w:type="dxa"/>
          </w:tcPr>
          <w:p w14:paraId="50387AEB" w14:textId="03CEA007" w:rsidR="00D20E78" w:rsidRDefault="00393B44" w:rsidP="0039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174.801,79</w:t>
            </w:r>
          </w:p>
        </w:tc>
      </w:tr>
      <w:tr w:rsidR="00D20E78" w:rsidRPr="00287DB7" w14:paraId="3AD0C430" w14:textId="21D07831" w:rsidTr="00D20E78">
        <w:tc>
          <w:tcPr>
            <w:tcW w:w="734" w:type="dxa"/>
          </w:tcPr>
          <w:p w14:paraId="23BF73B7" w14:textId="77777777" w:rsidR="00D20E78" w:rsidRPr="00E660AD" w:rsidRDefault="00D20E78" w:rsidP="007E0FE0">
            <w:pPr>
              <w:jc w:val="both"/>
              <w:rPr>
                <w:sz w:val="22"/>
                <w:szCs w:val="22"/>
              </w:rPr>
            </w:pPr>
            <w:r w:rsidRPr="00E660AD">
              <w:rPr>
                <w:sz w:val="22"/>
                <w:szCs w:val="22"/>
              </w:rPr>
              <w:t>2.</w:t>
            </w:r>
          </w:p>
        </w:tc>
        <w:tc>
          <w:tcPr>
            <w:tcW w:w="3912" w:type="dxa"/>
          </w:tcPr>
          <w:p w14:paraId="02C6F772" w14:textId="77777777" w:rsidR="00D20E78" w:rsidRPr="00287DB7" w:rsidRDefault="00D20E78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Javne prometne površine na kojima nije dopušten promet motornih vozila</w:t>
            </w:r>
          </w:p>
        </w:tc>
        <w:tc>
          <w:tcPr>
            <w:tcW w:w="2381" w:type="dxa"/>
          </w:tcPr>
          <w:p w14:paraId="260F7A3A" w14:textId="6FD41A42" w:rsidR="00D20E78" w:rsidRPr="00287DB7" w:rsidRDefault="00D20E78" w:rsidP="00E66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13087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2035" w:type="dxa"/>
          </w:tcPr>
          <w:p w14:paraId="559FBC14" w14:textId="521DB431" w:rsidR="00D20E78" w:rsidRDefault="00393B44" w:rsidP="0039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8.608,75</w:t>
            </w:r>
          </w:p>
        </w:tc>
      </w:tr>
      <w:tr w:rsidR="00D20E78" w:rsidRPr="00287DB7" w14:paraId="5F025A34" w14:textId="6BFF21A8" w:rsidTr="00D20E78">
        <w:tc>
          <w:tcPr>
            <w:tcW w:w="734" w:type="dxa"/>
          </w:tcPr>
          <w:p w14:paraId="7DF14F84" w14:textId="23E82F26" w:rsidR="00D20E78" w:rsidRPr="00E660AD" w:rsidRDefault="00D20E78" w:rsidP="007E0F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60AD">
              <w:rPr>
                <w:sz w:val="22"/>
                <w:szCs w:val="22"/>
              </w:rPr>
              <w:t>.</w:t>
            </w:r>
          </w:p>
        </w:tc>
        <w:tc>
          <w:tcPr>
            <w:tcW w:w="3912" w:type="dxa"/>
          </w:tcPr>
          <w:p w14:paraId="2D847E9B" w14:textId="77777777" w:rsidR="00D20E78" w:rsidRPr="00287DB7" w:rsidRDefault="00D20E78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Javne zelene površine</w:t>
            </w:r>
          </w:p>
        </w:tc>
        <w:tc>
          <w:tcPr>
            <w:tcW w:w="2381" w:type="dxa"/>
          </w:tcPr>
          <w:p w14:paraId="4EF9C4DE" w14:textId="4FDD3CD4" w:rsidR="00D20E78" w:rsidRPr="00E660AD" w:rsidRDefault="00D20E78" w:rsidP="007E0F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13087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.000</w:t>
            </w:r>
            <w:r w:rsidRPr="00E660AD">
              <w:rPr>
                <w:sz w:val="22"/>
                <w:szCs w:val="22"/>
              </w:rPr>
              <w:t>,00</w:t>
            </w:r>
          </w:p>
        </w:tc>
        <w:tc>
          <w:tcPr>
            <w:tcW w:w="2035" w:type="dxa"/>
          </w:tcPr>
          <w:p w14:paraId="35BB146E" w14:textId="3309A9C1" w:rsidR="00D20E78" w:rsidRDefault="00393B44" w:rsidP="0039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334.820,47</w:t>
            </w:r>
          </w:p>
        </w:tc>
      </w:tr>
      <w:tr w:rsidR="00D20E78" w:rsidRPr="00287DB7" w14:paraId="114098C3" w14:textId="650B971A" w:rsidTr="00D20E78">
        <w:tc>
          <w:tcPr>
            <w:tcW w:w="734" w:type="dxa"/>
          </w:tcPr>
          <w:p w14:paraId="784B69C2" w14:textId="77777777" w:rsidR="00D20E78" w:rsidRPr="00E660AD" w:rsidRDefault="00D20E78" w:rsidP="007E0F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60AD">
              <w:rPr>
                <w:sz w:val="22"/>
                <w:szCs w:val="22"/>
              </w:rPr>
              <w:t>.</w:t>
            </w:r>
          </w:p>
        </w:tc>
        <w:tc>
          <w:tcPr>
            <w:tcW w:w="3912" w:type="dxa"/>
          </w:tcPr>
          <w:p w14:paraId="002534C3" w14:textId="77777777" w:rsidR="00D20E78" w:rsidRPr="00287DB7" w:rsidRDefault="00D20E78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Javna rasvjeta</w:t>
            </w:r>
          </w:p>
        </w:tc>
        <w:tc>
          <w:tcPr>
            <w:tcW w:w="2381" w:type="dxa"/>
          </w:tcPr>
          <w:p w14:paraId="2E65C4EE" w14:textId="31B6A1A9" w:rsidR="00D20E78" w:rsidRPr="00E660AD" w:rsidRDefault="00D20E78" w:rsidP="007E0F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13087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2035" w:type="dxa"/>
          </w:tcPr>
          <w:p w14:paraId="08B0A3CE" w14:textId="19E4F41A" w:rsidR="00D20E78" w:rsidRDefault="00393B44" w:rsidP="00393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72.355,68</w:t>
            </w:r>
          </w:p>
        </w:tc>
      </w:tr>
      <w:tr w:rsidR="00D20E78" w:rsidRPr="00287DB7" w14:paraId="3B2BB925" w14:textId="7B88C3C4" w:rsidTr="00D20E78">
        <w:tc>
          <w:tcPr>
            <w:tcW w:w="734" w:type="dxa"/>
          </w:tcPr>
          <w:p w14:paraId="76311879" w14:textId="77777777" w:rsidR="00D20E78" w:rsidRPr="00287DB7" w:rsidRDefault="00D20E78" w:rsidP="007E0FE0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912" w:type="dxa"/>
          </w:tcPr>
          <w:p w14:paraId="5484DD88" w14:textId="77777777" w:rsidR="00D20E78" w:rsidRPr="00287DB7" w:rsidRDefault="00D20E78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UKUPNO</w:t>
            </w:r>
          </w:p>
        </w:tc>
        <w:tc>
          <w:tcPr>
            <w:tcW w:w="2381" w:type="dxa"/>
          </w:tcPr>
          <w:p w14:paraId="083382C0" w14:textId="0685FE22" w:rsidR="00D20E78" w:rsidRPr="00DB2732" w:rsidRDefault="00D20E78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13087">
              <w:rPr>
                <w:b/>
                <w:sz w:val="22"/>
                <w:szCs w:val="22"/>
              </w:rPr>
              <w:t>649.000,00</w:t>
            </w:r>
          </w:p>
        </w:tc>
        <w:tc>
          <w:tcPr>
            <w:tcW w:w="2035" w:type="dxa"/>
          </w:tcPr>
          <w:p w14:paraId="48CB1D4E" w14:textId="55B5AF04" w:rsidR="00D20E78" w:rsidRDefault="00393B44" w:rsidP="00393B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590.586,69</w:t>
            </w:r>
          </w:p>
        </w:tc>
      </w:tr>
    </w:tbl>
    <w:p w14:paraId="176A9F87" w14:textId="77777777" w:rsidR="0014683C" w:rsidRPr="00287DB7" w:rsidRDefault="0014683C" w:rsidP="007E0FE0">
      <w:pPr>
        <w:jc w:val="both"/>
        <w:rPr>
          <w:b/>
          <w:sz w:val="22"/>
          <w:szCs w:val="22"/>
          <w:u w:val="single"/>
        </w:rPr>
      </w:pPr>
    </w:p>
    <w:p w14:paraId="7076C4C6" w14:textId="77777777" w:rsidR="00691B6C" w:rsidRPr="00287DB7" w:rsidRDefault="00691B6C" w:rsidP="00691B6C">
      <w:pPr>
        <w:jc w:val="both"/>
        <w:rPr>
          <w:b/>
          <w:sz w:val="22"/>
          <w:szCs w:val="22"/>
        </w:rPr>
      </w:pPr>
    </w:p>
    <w:p w14:paraId="1767CBC1" w14:textId="77777777" w:rsidR="00691B6C" w:rsidRPr="00287DB7" w:rsidRDefault="00691B6C" w:rsidP="00691B6C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Troškovi gradnje komunalne infrastrukture procijenjeni su na temelju važećih cijena gradnje tih ili sličnih objekata u vrijeme izrade ovog Programa te će se točan opseg i vrijednost radova utvrditi nakon ishođenja iz</w:t>
      </w:r>
      <w:r w:rsidR="00EC5429" w:rsidRPr="00287DB7">
        <w:rPr>
          <w:sz w:val="22"/>
          <w:szCs w:val="22"/>
        </w:rPr>
        <w:t>v</w:t>
      </w:r>
      <w:r w:rsidRPr="00287DB7">
        <w:rPr>
          <w:sz w:val="22"/>
          <w:szCs w:val="22"/>
        </w:rPr>
        <w:t>edbene tehničke dokumentacije i provedenog postupka javne nabave.</w:t>
      </w:r>
    </w:p>
    <w:p w14:paraId="04006D47" w14:textId="77777777" w:rsidR="00691B6C" w:rsidRPr="00287DB7" w:rsidRDefault="00691B6C" w:rsidP="00691B6C">
      <w:pPr>
        <w:pStyle w:val="Bezproreda"/>
        <w:jc w:val="both"/>
        <w:rPr>
          <w:sz w:val="22"/>
          <w:szCs w:val="22"/>
        </w:rPr>
      </w:pPr>
      <w:r w:rsidRPr="00287DB7">
        <w:rPr>
          <w:sz w:val="22"/>
          <w:szCs w:val="22"/>
        </w:rPr>
        <w:t>Ukoliko se ne ostvari planirani priljev sredstava razlika će se pokriti iz Proračuna Općine Tinjan ili će se izvršiti reduciranje programa.</w:t>
      </w:r>
    </w:p>
    <w:p w14:paraId="1F6CFF2F" w14:textId="77777777" w:rsidR="00691B6C" w:rsidRDefault="00691B6C" w:rsidP="00691B6C">
      <w:pPr>
        <w:pStyle w:val="Bezproreda"/>
        <w:jc w:val="both"/>
        <w:rPr>
          <w:sz w:val="22"/>
          <w:szCs w:val="22"/>
        </w:rPr>
      </w:pPr>
    </w:p>
    <w:p w14:paraId="33865F01" w14:textId="77777777" w:rsidR="002F47FF" w:rsidRPr="00287DB7" w:rsidRDefault="002F47FF" w:rsidP="00691B6C">
      <w:pPr>
        <w:pStyle w:val="Bezproreda"/>
        <w:jc w:val="both"/>
        <w:rPr>
          <w:sz w:val="22"/>
          <w:szCs w:val="22"/>
        </w:rPr>
      </w:pPr>
    </w:p>
    <w:p w14:paraId="44F7744B" w14:textId="7E8C2613" w:rsidR="00691B6C" w:rsidRPr="00287DB7" w:rsidRDefault="00691B6C" w:rsidP="00691B6C">
      <w:pPr>
        <w:pStyle w:val="Bezproreda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Program gra</w:t>
      </w:r>
      <w:r w:rsidR="001B60DA" w:rsidRPr="00287DB7">
        <w:rPr>
          <w:b/>
          <w:sz w:val="22"/>
          <w:szCs w:val="22"/>
        </w:rPr>
        <w:t>đenja</w:t>
      </w:r>
      <w:r w:rsidRPr="00287DB7">
        <w:rPr>
          <w:b/>
          <w:sz w:val="22"/>
          <w:szCs w:val="22"/>
        </w:rPr>
        <w:t xml:space="preserve"> građevina za gospodarenje komunalnim otpadom u 202</w:t>
      </w:r>
      <w:r w:rsidR="00C13087">
        <w:rPr>
          <w:b/>
          <w:sz w:val="22"/>
          <w:szCs w:val="22"/>
        </w:rPr>
        <w:t>5</w:t>
      </w:r>
      <w:r w:rsidRPr="00287DB7">
        <w:rPr>
          <w:b/>
          <w:sz w:val="22"/>
          <w:szCs w:val="22"/>
        </w:rPr>
        <w:t>.godini</w:t>
      </w:r>
    </w:p>
    <w:p w14:paraId="64352D4C" w14:textId="77777777" w:rsidR="00691B6C" w:rsidRPr="00287DB7" w:rsidRDefault="00691B6C" w:rsidP="007E0FE0">
      <w:pPr>
        <w:jc w:val="center"/>
        <w:rPr>
          <w:b/>
          <w:sz w:val="22"/>
          <w:szCs w:val="22"/>
        </w:rPr>
      </w:pPr>
    </w:p>
    <w:p w14:paraId="6717A475" w14:textId="77777777" w:rsidR="00691B6C" w:rsidRPr="00287DB7" w:rsidRDefault="00691B6C" w:rsidP="007E0FE0">
      <w:pPr>
        <w:jc w:val="center"/>
        <w:rPr>
          <w:b/>
          <w:sz w:val="22"/>
          <w:szCs w:val="22"/>
        </w:rPr>
      </w:pPr>
    </w:p>
    <w:p w14:paraId="110D1345" w14:textId="77777777" w:rsidR="00691B6C" w:rsidRPr="00287DB7" w:rsidRDefault="00691B6C" w:rsidP="00691B6C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8.</w:t>
      </w:r>
    </w:p>
    <w:p w14:paraId="3DA8EDB9" w14:textId="77777777" w:rsidR="00691B6C" w:rsidRPr="00287DB7" w:rsidRDefault="00691B6C" w:rsidP="00691B6C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Člankom 33. stavak 13. Zakona o gospodarenju otpadom </w:t>
      </w:r>
      <w:r w:rsidR="001B60DA" w:rsidRPr="00287DB7">
        <w:rPr>
          <w:sz w:val="22"/>
          <w:szCs w:val="22"/>
        </w:rPr>
        <w:t>određeno je da je sastavni dio p</w:t>
      </w:r>
      <w:r w:rsidRPr="00287DB7">
        <w:rPr>
          <w:sz w:val="22"/>
          <w:szCs w:val="22"/>
        </w:rPr>
        <w:t>rograma gra</w:t>
      </w:r>
      <w:r w:rsidR="00657115" w:rsidRPr="00287DB7">
        <w:rPr>
          <w:sz w:val="22"/>
          <w:szCs w:val="22"/>
        </w:rPr>
        <w:t>dnje</w:t>
      </w:r>
      <w:r w:rsidRPr="00287DB7">
        <w:rPr>
          <w:sz w:val="22"/>
          <w:szCs w:val="22"/>
        </w:rPr>
        <w:t xml:space="preserve"> komunalne infrastrukture</w:t>
      </w:r>
      <w:r w:rsidR="00657115" w:rsidRPr="00287DB7">
        <w:rPr>
          <w:sz w:val="22"/>
          <w:szCs w:val="22"/>
        </w:rPr>
        <w:t xml:space="preserve"> </w:t>
      </w:r>
      <w:r w:rsidRPr="00287DB7">
        <w:rPr>
          <w:sz w:val="22"/>
          <w:szCs w:val="22"/>
        </w:rPr>
        <w:t xml:space="preserve">i </w:t>
      </w:r>
      <w:r w:rsidR="001B60DA" w:rsidRPr="00287DB7">
        <w:rPr>
          <w:sz w:val="22"/>
          <w:szCs w:val="22"/>
        </w:rPr>
        <w:t>p</w:t>
      </w:r>
      <w:r w:rsidRPr="00287DB7">
        <w:rPr>
          <w:sz w:val="22"/>
          <w:szCs w:val="22"/>
        </w:rPr>
        <w:t>rogram gra</w:t>
      </w:r>
      <w:r w:rsidR="00657115" w:rsidRPr="00287DB7">
        <w:rPr>
          <w:sz w:val="22"/>
          <w:szCs w:val="22"/>
        </w:rPr>
        <w:t>dnje</w:t>
      </w:r>
      <w:r w:rsidRPr="00287DB7">
        <w:rPr>
          <w:sz w:val="22"/>
          <w:szCs w:val="22"/>
        </w:rPr>
        <w:t xml:space="preserve"> građevina za gospodarenje komunalnim otpadom.</w:t>
      </w:r>
    </w:p>
    <w:p w14:paraId="14B499C4" w14:textId="77777777" w:rsidR="00657115" w:rsidRPr="00287DB7" w:rsidRDefault="00657115" w:rsidP="00691B6C">
      <w:pPr>
        <w:jc w:val="both"/>
        <w:rPr>
          <w:sz w:val="22"/>
          <w:szCs w:val="22"/>
        </w:rPr>
      </w:pPr>
    </w:p>
    <w:p w14:paraId="6F7BB996" w14:textId="74A290B3" w:rsidR="00691B6C" w:rsidRDefault="00691B6C" w:rsidP="00691B6C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Ovim Programom određuje se sufinanciranje gra</w:t>
      </w:r>
      <w:r w:rsidR="001B60DA" w:rsidRPr="00287DB7">
        <w:rPr>
          <w:sz w:val="22"/>
          <w:szCs w:val="22"/>
        </w:rPr>
        <w:t>đenje građevina</w:t>
      </w:r>
      <w:r w:rsidRPr="00287DB7">
        <w:rPr>
          <w:sz w:val="22"/>
          <w:szCs w:val="22"/>
        </w:rPr>
        <w:t xml:space="preserve"> za </w:t>
      </w:r>
      <w:r w:rsidR="001B60DA" w:rsidRPr="00287DB7">
        <w:rPr>
          <w:sz w:val="22"/>
          <w:szCs w:val="22"/>
        </w:rPr>
        <w:t>gospodarenje komunalnim otpadom za potrebe Općine Tinjan u 202</w:t>
      </w:r>
      <w:r w:rsidR="00C13087">
        <w:rPr>
          <w:sz w:val="22"/>
          <w:szCs w:val="22"/>
        </w:rPr>
        <w:t>5</w:t>
      </w:r>
      <w:r w:rsidR="001B60DA" w:rsidRPr="00287DB7">
        <w:rPr>
          <w:sz w:val="22"/>
          <w:szCs w:val="22"/>
        </w:rPr>
        <w:t>.godini i to:</w:t>
      </w:r>
    </w:p>
    <w:p w14:paraId="0B994F96" w14:textId="77777777" w:rsidR="00D20E78" w:rsidRDefault="00D20E78" w:rsidP="00691B6C">
      <w:pPr>
        <w:jc w:val="both"/>
        <w:rPr>
          <w:sz w:val="22"/>
          <w:szCs w:val="22"/>
        </w:rPr>
      </w:pPr>
    </w:p>
    <w:p w14:paraId="6D2DE6AF" w14:textId="77777777" w:rsidR="00D20E78" w:rsidRDefault="00D20E78" w:rsidP="00691B6C">
      <w:pPr>
        <w:jc w:val="both"/>
        <w:rPr>
          <w:sz w:val="22"/>
          <w:szCs w:val="22"/>
        </w:rPr>
      </w:pPr>
    </w:p>
    <w:p w14:paraId="7DB8717E" w14:textId="77777777" w:rsidR="00D20E78" w:rsidRPr="00287DB7" w:rsidRDefault="00D20E78" w:rsidP="00691B6C">
      <w:pPr>
        <w:jc w:val="both"/>
        <w:rPr>
          <w:sz w:val="22"/>
          <w:szCs w:val="22"/>
        </w:rPr>
      </w:pPr>
    </w:p>
    <w:p w14:paraId="788B90F9" w14:textId="77777777" w:rsidR="001B60DA" w:rsidRPr="00287DB7" w:rsidRDefault="001B60DA" w:rsidP="00691B6C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9"/>
        <w:gridCol w:w="2682"/>
        <w:gridCol w:w="2242"/>
        <w:gridCol w:w="1854"/>
        <w:gridCol w:w="1595"/>
      </w:tblGrid>
      <w:tr w:rsidR="00D20E78" w:rsidRPr="00287DB7" w14:paraId="3ED654BA" w14:textId="5E707200" w:rsidTr="00D20E78">
        <w:tc>
          <w:tcPr>
            <w:tcW w:w="689" w:type="dxa"/>
          </w:tcPr>
          <w:p w14:paraId="1D458670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lastRenderedPageBreak/>
              <w:t>R.br.</w:t>
            </w:r>
          </w:p>
        </w:tc>
        <w:tc>
          <w:tcPr>
            <w:tcW w:w="2682" w:type="dxa"/>
          </w:tcPr>
          <w:p w14:paraId="0F433269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Naziv</w:t>
            </w:r>
          </w:p>
        </w:tc>
        <w:tc>
          <w:tcPr>
            <w:tcW w:w="2242" w:type="dxa"/>
          </w:tcPr>
          <w:p w14:paraId="1FF190B5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Vrsta troškova</w:t>
            </w:r>
          </w:p>
        </w:tc>
        <w:tc>
          <w:tcPr>
            <w:tcW w:w="1854" w:type="dxa"/>
          </w:tcPr>
          <w:p w14:paraId="114929D4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Planirani iznos u </w:t>
            </w:r>
            <w:r>
              <w:rPr>
                <w:sz w:val="22"/>
                <w:szCs w:val="22"/>
              </w:rPr>
              <w:t>eur.</w:t>
            </w:r>
          </w:p>
        </w:tc>
        <w:tc>
          <w:tcPr>
            <w:tcW w:w="1595" w:type="dxa"/>
          </w:tcPr>
          <w:p w14:paraId="1AD247E3" w14:textId="6F60AB7C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Izvršenje</w:t>
            </w:r>
          </w:p>
        </w:tc>
      </w:tr>
      <w:tr w:rsidR="00D20E78" w:rsidRPr="00287DB7" w14:paraId="696076BF" w14:textId="101C99CC" w:rsidTr="00D20E78">
        <w:tc>
          <w:tcPr>
            <w:tcW w:w="689" w:type="dxa"/>
          </w:tcPr>
          <w:p w14:paraId="3F7D2B94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1.</w:t>
            </w:r>
          </w:p>
        </w:tc>
        <w:tc>
          <w:tcPr>
            <w:tcW w:w="2682" w:type="dxa"/>
          </w:tcPr>
          <w:p w14:paraId="3FFD9599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Sufinanciranje izgradnje centra gospodarenja otpadom (CGO) ''Kaštijun'' </w:t>
            </w:r>
          </w:p>
        </w:tc>
        <w:tc>
          <w:tcPr>
            <w:tcW w:w="2242" w:type="dxa"/>
          </w:tcPr>
          <w:p w14:paraId="7E60D755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Povrat sredstava u Proračun Istarske županije </w:t>
            </w:r>
          </w:p>
        </w:tc>
        <w:tc>
          <w:tcPr>
            <w:tcW w:w="1854" w:type="dxa"/>
          </w:tcPr>
          <w:p w14:paraId="6431E664" w14:textId="59D7213D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595" w:type="dxa"/>
          </w:tcPr>
          <w:p w14:paraId="3444E1C7" w14:textId="69C800DF" w:rsidR="00D20E78" w:rsidRDefault="00AC176B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2.725,07</w:t>
            </w:r>
          </w:p>
        </w:tc>
      </w:tr>
      <w:tr w:rsidR="00D20E78" w:rsidRPr="00E660AD" w14:paraId="587315AF" w14:textId="519671BF" w:rsidTr="00D20E78">
        <w:tc>
          <w:tcPr>
            <w:tcW w:w="689" w:type="dxa"/>
          </w:tcPr>
          <w:p w14:paraId="34B87739" w14:textId="77777777" w:rsidR="00D20E78" w:rsidRPr="00E660A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2" w:type="dxa"/>
          </w:tcPr>
          <w:p w14:paraId="23C28686" w14:textId="77777777" w:rsidR="00D20E78" w:rsidRPr="00E660AD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 w:rsidRPr="00E660AD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2242" w:type="dxa"/>
          </w:tcPr>
          <w:p w14:paraId="78AF7AB9" w14:textId="77777777" w:rsidR="00D20E78" w:rsidRPr="00E660AD" w:rsidRDefault="00D20E78" w:rsidP="00DB76D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7F040650" w14:textId="65D655A3" w:rsidR="00D20E78" w:rsidRPr="00E660AD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660A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660AD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95" w:type="dxa"/>
          </w:tcPr>
          <w:p w14:paraId="1396A027" w14:textId="604BACFD" w:rsidR="00D20E78" w:rsidRDefault="00AC176B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2.725,07</w:t>
            </w:r>
          </w:p>
        </w:tc>
      </w:tr>
    </w:tbl>
    <w:p w14:paraId="5213C6B2" w14:textId="77777777" w:rsidR="00EC5429" w:rsidRPr="00287DB7" w:rsidRDefault="00EC5429" w:rsidP="00EC5429">
      <w:pPr>
        <w:jc w:val="both"/>
        <w:rPr>
          <w:color w:val="414145"/>
          <w:sz w:val="22"/>
          <w:szCs w:val="22"/>
        </w:rPr>
      </w:pPr>
    </w:p>
    <w:p w14:paraId="5BBA789F" w14:textId="0317E892" w:rsidR="001B60DA" w:rsidRPr="00287DB7" w:rsidRDefault="001B60DA" w:rsidP="00EC5429">
      <w:pPr>
        <w:jc w:val="both"/>
        <w:rPr>
          <w:color w:val="414145"/>
          <w:sz w:val="22"/>
          <w:szCs w:val="22"/>
        </w:rPr>
      </w:pPr>
      <w:r w:rsidRPr="00287DB7">
        <w:rPr>
          <w:color w:val="414145"/>
          <w:sz w:val="22"/>
          <w:szCs w:val="22"/>
        </w:rPr>
        <w:t xml:space="preserve">Financijska sredstva u iznosu od </w:t>
      </w:r>
      <w:r w:rsidR="003461A5">
        <w:rPr>
          <w:color w:val="414145"/>
          <w:sz w:val="22"/>
          <w:szCs w:val="22"/>
        </w:rPr>
        <w:t>3</w:t>
      </w:r>
      <w:r w:rsidR="00DB2732">
        <w:rPr>
          <w:color w:val="414145"/>
          <w:sz w:val="22"/>
          <w:szCs w:val="22"/>
        </w:rPr>
        <w:t>.</w:t>
      </w:r>
      <w:r w:rsidR="003461A5">
        <w:rPr>
          <w:color w:val="414145"/>
          <w:sz w:val="22"/>
          <w:szCs w:val="22"/>
        </w:rPr>
        <w:t>000</w:t>
      </w:r>
      <w:r w:rsidRPr="00287DB7">
        <w:rPr>
          <w:color w:val="414145"/>
          <w:sz w:val="22"/>
          <w:szCs w:val="22"/>
        </w:rPr>
        <w:t xml:space="preserve">,00 </w:t>
      </w:r>
      <w:r w:rsidR="005D1FA6">
        <w:rPr>
          <w:color w:val="414145"/>
          <w:sz w:val="22"/>
          <w:szCs w:val="22"/>
        </w:rPr>
        <w:t>eur.</w:t>
      </w:r>
      <w:r w:rsidRPr="00287DB7">
        <w:rPr>
          <w:color w:val="414145"/>
          <w:sz w:val="22"/>
          <w:szCs w:val="22"/>
        </w:rPr>
        <w:t xml:space="preserve"> planirana su iz prihoda za posebne namjene</w:t>
      </w:r>
      <w:r w:rsidR="00A705CE" w:rsidRPr="00A705CE">
        <w:rPr>
          <w:color w:val="414145"/>
          <w:sz w:val="22"/>
          <w:szCs w:val="22"/>
        </w:rPr>
        <w:t xml:space="preserve"> </w:t>
      </w:r>
      <w:r w:rsidR="00A705CE">
        <w:rPr>
          <w:color w:val="414145"/>
          <w:sz w:val="22"/>
          <w:szCs w:val="22"/>
        </w:rPr>
        <w:t>i proračuna (poreza na promet nekretnina, porez i prirez na dohodak)</w:t>
      </w:r>
      <w:r w:rsidRPr="00287DB7">
        <w:rPr>
          <w:color w:val="414145"/>
          <w:sz w:val="22"/>
          <w:szCs w:val="22"/>
        </w:rPr>
        <w:t xml:space="preserve">. </w:t>
      </w:r>
    </w:p>
    <w:p w14:paraId="1BB2636D" w14:textId="77777777" w:rsidR="00691B6C" w:rsidRDefault="00691B6C" w:rsidP="007E0FE0">
      <w:pPr>
        <w:jc w:val="center"/>
        <w:rPr>
          <w:b/>
          <w:sz w:val="22"/>
          <w:szCs w:val="22"/>
        </w:rPr>
      </w:pPr>
    </w:p>
    <w:p w14:paraId="5AB308E1" w14:textId="77777777" w:rsidR="00C13087" w:rsidRPr="00287DB7" w:rsidRDefault="00C13087" w:rsidP="007E0FE0">
      <w:pPr>
        <w:jc w:val="center"/>
        <w:rPr>
          <w:b/>
          <w:sz w:val="22"/>
          <w:szCs w:val="22"/>
        </w:rPr>
      </w:pPr>
    </w:p>
    <w:p w14:paraId="259D0326" w14:textId="77777777" w:rsidR="007E0FE0" w:rsidRDefault="007E0FE0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Članak </w:t>
      </w:r>
      <w:r w:rsidR="001B60DA" w:rsidRPr="00287DB7">
        <w:rPr>
          <w:b/>
          <w:sz w:val="22"/>
          <w:szCs w:val="22"/>
        </w:rPr>
        <w:t>9</w:t>
      </w:r>
      <w:r w:rsidRPr="00287DB7">
        <w:rPr>
          <w:b/>
          <w:sz w:val="22"/>
          <w:szCs w:val="22"/>
        </w:rPr>
        <w:t>.</w:t>
      </w:r>
    </w:p>
    <w:p w14:paraId="4026D346" w14:textId="77777777" w:rsidR="00C13087" w:rsidRPr="00287DB7" w:rsidRDefault="00C13087" w:rsidP="007E0FE0">
      <w:pPr>
        <w:jc w:val="center"/>
        <w:rPr>
          <w:b/>
          <w:sz w:val="22"/>
          <w:szCs w:val="22"/>
        </w:rPr>
      </w:pPr>
    </w:p>
    <w:p w14:paraId="138E8546" w14:textId="5EDE0D50" w:rsidR="001B60DA" w:rsidRPr="00287DB7" w:rsidRDefault="001B60DA" w:rsidP="001B60DA">
      <w:p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Sveukupno građenje komunalne infrastrukture u 202</w:t>
      </w:r>
      <w:r w:rsidR="00C13087">
        <w:rPr>
          <w:b/>
          <w:sz w:val="22"/>
          <w:szCs w:val="22"/>
        </w:rPr>
        <w:t>5</w:t>
      </w:r>
      <w:r w:rsidRPr="00287DB7">
        <w:rPr>
          <w:b/>
          <w:sz w:val="22"/>
          <w:szCs w:val="22"/>
        </w:rPr>
        <w:t xml:space="preserve">.godini </w:t>
      </w:r>
    </w:p>
    <w:p w14:paraId="5D9B984F" w14:textId="77777777" w:rsidR="001B60DA" w:rsidRPr="00287DB7" w:rsidRDefault="001B60DA" w:rsidP="007E0FE0">
      <w:pPr>
        <w:jc w:val="center"/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4"/>
        <w:gridCol w:w="3919"/>
        <w:gridCol w:w="2379"/>
        <w:gridCol w:w="2030"/>
      </w:tblGrid>
      <w:tr w:rsidR="00D20E78" w:rsidRPr="00287DB7" w14:paraId="4C69406F" w14:textId="269AC5BA" w:rsidTr="00D20E78">
        <w:tc>
          <w:tcPr>
            <w:tcW w:w="734" w:type="dxa"/>
          </w:tcPr>
          <w:p w14:paraId="352EEC49" w14:textId="77777777" w:rsidR="00D20E78" w:rsidRPr="00287DB7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919" w:type="dxa"/>
          </w:tcPr>
          <w:p w14:paraId="642B8156" w14:textId="77777777" w:rsidR="00D20E78" w:rsidRPr="00287DB7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Građevina</w:t>
            </w:r>
          </w:p>
        </w:tc>
        <w:tc>
          <w:tcPr>
            <w:tcW w:w="2379" w:type="dxa"/>
          </w:tcPr>
          <w:p w14:paraId="740DB1C1" w14:textId="77777777" w:rsidR="00D20E78" w:rsidRPr="00287DB7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 xml:space="preserve">Iznos u </w:t>
            </w:r>
            <w:r>
              <w:rPr>
                <w:b/>
                <w:sz w:val="22"/>
                <w:szCs w:val="22"/>
              </w:rPr>
              <w:t>eurima</w:t>
            </w:r>
          </w:p>
        </w:tc>
        <w:tc>
          <w:tcPr>
            <w:tcW w:w="2030" w:type="dxa"/>
          </w:tcPr>
          <w:p w14:paraId="1AA031FC" w14:textId="37A534EA" w:rsidR="00D20E78" w:rsidRPr="00287DB7" w:rsidRDefault="00D20E78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Izvršenje</w:t>
            </w:r>
          </w:p>
        </w:tc>
      </w:tr>
      <w:tr w:rsidR="00D20E78" w:rsidRPr="00287DB7" w14:paraId="3F39FD07" w14:textId="0EAA59FB" w:rsidTr="00D20E78">
        <w:tc>
          <w:tcPr>
            <w:tcW w:w="734" w:type="dxa"/>
          </w:tcPr>
          <w:p w14:paraId="7CD9BDF5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1.</w:t>
            </w:r>
          </w:p>
        </w:tc>
        <w:tc>
          <w:tcPr>
            <w:tcW w:w="3919" w:type="dxa"/>
          </w:tcPr>
          <w:p w14:paraId="485965D3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 xml:space="preserve">Građenje komunalne infrastrukture </w:t>
            </w:r>
          </w:p>
        </w:tc>
        <w:tc>
          <w:tcPr>
            <w:tcW w:w="2379" w:type="dxa"/>
          </w:tcPr>
          <w:p w14:paraId="28A43961" w14:textId="600E2D1E" w:rsidR="00D20E78" w:rsidRPr="00287DB7" w:rsidRDefault="00C13087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649.000,00</w:t>
            </w:r>
          </w:p>
        </w:tc>
        <w:tc>
          <w:tcPr>
            <w:tcW w:w="2030" w:type="dxa"/>
          </w:tcPr>
          <w:p w14:paraId="384AA5F6" w14:textId="41318120" w:rsidR="00D20E78" w:rsidRDefault="00AC176B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590.586,69</w:t>
            </w:r>
          </w:p>
        </w:tc>
      </w:tr>
      <w:tr w:rsidR="00D20E78" w:rsidRPr="00287DB7" w14:paraId="32224ED2" w14:textId="22CD958D" w:rsidTr="00D20E78">
        <w:tc>
          <w:tcPr>
            <w:tcW w:w="734" w:type="dxa"/>
          </w:tcPr>
          <w:p w14:paraId="2EACD7A0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19" w:type="dxa"/>
          </w:tcPr>
          <w:p w14:paraId="37D8E60C" w14:textId="77777777" w:rsidR="00D20E78" w:rsidRPr="00287DB7" w:rsidRDefault="00D20E78" w:rsidP="001B60DA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Građenje građevina za gospodarenje komunalnim otpadom</w:t>
            </w:r>
          </w:p>
        </w:tc>
        <w:tc>
          <w:tcPr>
            <w:tcW w:w="2379" w:type="dxa"/>
          </w:tcPr>
          <w:p w14:paraId="16FE3ACB" w14:textId="36960934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3.000,00</w:t>
            </w:r>
          </w:p>
        </w:tc>
        <w:tc>
          <w:tcPr>
            <w:tcW w:w="2030" w:type="dxa"/>
          </w:tcPr>
          <w:p w14:paraId="43EF0B21" w14:textId="08B7E1C8" w:rsidR="00D20E78" w:rsidRDefault="00AC176B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2.725,07</w:t>
            </w:r>
          </w:p>
        </w:tc>
      </w:tr>
      <w:tr w:rsidR="00D20E78" w:rsidRPr="00287DB7" w14:paraId="25D8BC10" w14:textId="448AC0B6" w:rsidTr="00D20E78">
        <w:tc>
          <w:tcPr>
            <w:tcW w:w="734" w:type="dxa"/>
          </w:tcPr>
          <w:p w14:paraId="6936964B" w14:textId="77777777" w:rsidR="00D20E78" w:rsidRPr="00287DB7" w:rsidRDefault="00D20E78" w:rsidP="00DB76D6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919" w:type="dxa"/>
          </w:tcPr>
          <w:p w14:paraId="6E30AA70" w14:textId="77777777" w:rsidR="00D20E78" w:rsidRPr="00287DB7" w:rsidRDefault="00D20E78" w:rsidP="00DB76D6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UKUPNO</w:t>
            </w:r>
          </w:p>
        </w:tc>
        <w:tc>
          <w:tcPr>
            <w:tcW w:w="2379" w:type="dxa"/>
          </w:tcPr>
          <w:p w14:paraId="5C0779CE" w14:textId="0825065E" w:rsidR="00D20E78" w:rsidRPr="00DB2732" w:rsidRDefault="00C13087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652.000,00</w:t>
            </w:r>
          </w:p>
        </w:tc>
        <w:tc>
          <w:tcPr>
            <w:tcW w:w="2030" w:type="dxa"/>
          </w:tcPr>
          <w:p w14:paraId="1A0FEA26" w14:textId="4C8088F9" w:rsidR="00D20E78" w:rsidRDefault="00AC176B" w:rsidP="00DB76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593.311,76</w:t>
            </w:r>
          </w:p>
        </w:tc>
      </w:tr>
    </w:tbl>
    <w:p w14:paraId="06B37EB1" w14:textId="77777777" w:rsidR="001B60DA" w:rsidRPr="00287DB7" w:rsidRDefault="001B60DA" w:rsidP="007E0FE0">
      <w:pPr>
        <w:jc w:val="center"/>
        <w:rPr>
          <w:b/>
          <w:sz w:val="22"/>
          <w:szCs w:val="22"/>
        </w:rPr>
      </w:pPr>
    </w:p>
    <w:p w14:paraId="2F100DB7" w14:textId="77777777" w:rsidR="00657115" w:rsidRPr="00287DB7" w:rsidRDefault="00657115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10.</w:t>
      </w:r>
    </w:p>
    <w:p w14:paraId="15EAEEEA" w14:textId="7A1384BB" w:rsidR="00793F05" w:rsidRPr="001154F4" w:rsidRDefault="00793F05" w:rsidP="00793F05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Ovaj Program stupa na snagu </w:t>
      </w:r>
      <w:r>
        <w:rPr>
          <w:sz w:val="22"/>
          <w:szCs w:val="22"/>
        </w:rPr>
        <w:t xml:space="preserve">osmog </w:t>
      </w:r>
      <w:r w:rsidRPr="001154F4">
        <w:rPr>
          <w:sz w:val="22"/>
          <w:szCs w:val="22"/>
        </w:rPr>
        <w:t>dana od dana objave u Službenim novinama Općine Tin</w:t>
      </w:r>
      <w:r>
        <w:rPr>
          <w:sz w:val="22"/>
          <w:szCs w:val="22"/>
        </w:rPr>
        <w:t>jan, a primjenjuje se od 01.01.</w:t>
      </w:r>
      <w:r w:rsidRPr="001154F4">
        <w:rPr>
          <w:sz w:val="22"/>
          <w:szCs w:val="22"/>
        </w:rPr>
        <w:t>202</w:t>
      </w:r>
      <w:r w:rsidR="008C62F1">
        <w:rPr>
          <w:sz w:val="22"/>
          <w:szCs w:val="22"/>
        </w:rPr>
        <w:t>5</w:t>
      </w:r>
      <w:r w:rsidRPr="001154F4">
        <w:rPr>
          <w:sz w:val="22"/>
          <w:szCs w:val="22"/>
        </w:rPr>
        <w:t>. godine.</w:t>
      </w:r>
    </w:p>
    <w:p w14:paraId="70DC3AC8" w14:textId="77777777" w:rsidR="00287DB7" w:rsidRPr="00287DB7" w:rsidRDefault="00287DB7" w:rsidP="00EC5429">
      <w:pPr>
        <w:tabs>
          <w:tab w:val="left" w:pos="3120"/>
        </w:tabs>
        <w:jc w:val="both"/>
        <w:rPr>
          <w:sz w:val="22"/>
          <w:szCs w:val="22"/>
        </w:rPr>
      </w:pPr>
    </w:p>
    <w:p w14:paraId="4BC7F833" w14:textId="352AF80E" w:rsidR="00EC5429" w:rsidRPr="008C62F1" w:rsidRDefault="00EC5429" w:rsidP="00EC5429">
      <w:pPr>
        <w:tabs>
          <w:tab w:val="left" w:pos="3120"/>
        </w:tabs>
        <w:jc w:val="both"/>
        <w:rPr>
          <w:color w:val="EE0000"/>
          <w:sz w:val="22"/>
          <w:szCs w:val="22"/>
        </w:rPr>
      </w:pPr>
      <w:r w:rsidRPr="00287DB7">
        <w:rPr>
          <w:sz w:val="22"/>
          <w:szCs w:val="22"/>
        </w:rPr>
        <w:t xml:space="preserve">KLASA: </w:t>
      </w:r>
      <w:bookmarkStart w:id="1" w:name="_Hlk228884547"/>
      <w:r w:rsidR="005B6CBD">
        <w:rPr>
          <w:sz w:val="22"/>
          <w:szCs w:val="22"/>
        </w:rPr>
        <w:t>400-01/26-01/1</w:t>
      </w:r>
      <w:bookmarkEnd w:id="1"/>
      <w:r w:rsidRPr="008C62F1">
        <w:rPr>
          <w:color w:val="EE0000"/>
          <w:sz w:val="22"/>
          <w:szCs w:val="22"/>
        </w:rPr>
        <w:tab/>
      </w:r>
    </w:p>
    <w:p w14:paraId="5189ABF2" w14:textId="7916E4DC" w:rsidR="007E0FE0" w:rsidRPr="005B6CBD" w:rsidRDefault="00657115" w:rsidP="007E0FE0">
      <w:pPr>
        <w:jc w:val="both"/>
        <w:rPr>
          <w:sz w:val="22"/>
          <w:szCs w:val="22"/>
        </w:rPr>
      </w:pPr>
      <w:r w:rsidRPr="005B6CBD">
        <w:rPr>
          <w:sz w:val="22"/>
          <w:szCs w:val="22"/>
        </w:rPr>
        <w:t>URBROJ: 2163</w:t>
      </w:r>
      <w:r w:rsidR="005D1FA6" w:rsidRPr="005B6CBD">
        <w:rPr>
          <w:sz w:val="22"/>
          <w:szCs w:val="22"/>
        </w:rPr>
        <w:t>-37</w:t>
      </w:r>
      <w:r w:rsidRPr="005B6CBD">
        <w:rPr>
          <w:sz w:val="22"/>
          <w:szCs w:val="22"/>
        </w:rPr>
        <w:t>-02</w:t>
      </w:r>
      <w:r w:rsidR="005D1FA6" w:rsidRPr="005B6CBD">
        <w:rPr>
          <w:sz w:val="22"/>
          <w:szCs w:val="22"/>
        </w:rPr>
        <w:t>/</w:t>
      </w:r>
      <w:r w:rsidRPr="005B6CBD">
        <w:rPr>
          <w:sz w:val="22"/>
          <w:szCs w:val="22"/>
        </w:rPr>
        <w:t>02-2</w:t>
      </w:r>
      <w:r w:rsidR="008C62F1" w:rsidRPr="005B6CBD">
        <w:rPr>
          <w:sz w:val="22"/>
          <w:szCs w:val="22"/>
        </w:rPr>
        <w:t>6</w:t>
      </w:r>
      <w:r w:rsidR="007E0FE0" w:rsidRPr="005B6CBD">
        <w:rPr>
          <w:sz w:val="22"/>
          <w:szCs w:val="22"/>
        </w:rPr>
        <w:t>-</w:t>
      </w:r>
      <w:r w:rsidR="00D20E78" w:rsidRPr="005B6CBD">
        <w:rPr>
          <w:sz w:val="22"/>
          <w:szCs w:val="22"/>
        </w:rPr>
        <w:t>2</w:t>
      </w:r>
    </w:p>
    <w:p w14:paraId="29964093" w14:textId="2E6BE984" w:rsidR="007E0FE0" w:rsidRPr="008C62F1" w:rsidRDefault="00657115" w:rsidP="007E0FE0">
      <w:pPr>
        <w:jc w:val="both"/>
        <w:rPr>
          <w:color w:val="EE0000"/>
          <w:sz w:val="22"/>
          <w:szCs w:val="22"/>
        </w:rPr>
      </w:pPr>
      <w:r w:rsidRPr="008C62F1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</w:t>
      </w:r>
      <w:r w:rsidR="007E0FE0" w:rsidRPr="008C62F1">
        <w:rPr>
          <w:color w:val="EE0000"/>
          <w:sz w:val="22"/>
          <w:szCs w:val="22"/>
        </w:rPr>
        <w:t>.20</w:t>
      </w:r>
      <w:r w:rsidRPr="008C62F1">
        <w:rPr>
          <w:color w:val="EE0000"/>
          <w:sz w:val="22"/>
          <w:szCs w:val="22"/>
        </w:rPr>
        <w:t>2</w:t>
      </w:r>
      <w:r w:rsidR="00C14518">
        <w:rPr>
          <w:color w:val="EE0000"/>
          <w:sz w:val="22"/>
          <w:szCs w:val="22"/>
        </w:rPr>
        <w:t>6</w:t>
      </w:r>
      <w:r w:rsidR="007E0FE0" w:rsidRPr="008C62F1">
        <w:rPr>
          <w:color w:val="EE0000"/>
          <w:sz w:val="22"/>
          <w:szCs w:val="22"/>
        </w:rPr>
        <w:t>.</w:t>
      </w:r>
      <w:r w:rsidR="00F8651C" w:rsidRPr="008C62F1">
        <w:rPr>
          <w:color w:val="EE0000"/>
          <w:sz w:val="22"/>
          <w:szCs w:val="22"/>
        </w:rPr>
        <w:t xml:space="preserve"> godine</w:t>
      </w:r>
    </w:p>
    <w:p w14:paraId="04382332" w14:textId="77777777" w:rsidR="002F47FF" w:rsidRPr="00287DB7" w:rsidRDefault="002F47FF" w:rsidP="007E0FE0">
      <w:pPr>
        <w:jc w:val="both"/>
        <w:rPr>
          <w:sz w:val="22"/>
          <w:szCs w:val="22"/>
        </w:rPr>
      </w:pPr>
    </w:p>
    <w:p w14:paraId="78AAD5D4" w14:textId="77777777" w:rsidR="007E0FE0" w:rsidRPr="00287DB7" w:rsidRDefault="007E0FE0" w:rsidP="007E0FE0">
      <w:pPr>
        <w:jc w:val="center"/>
        <w:rPr>
          <w:sz w:val="22"/>
          <w:szCs w:val="22"/>
        </w:rPr>
      </w:pPr>
      <w:r w:rsidRPr="00287DB7">
        <w:rPr>
          <w:sz w:val="22"/>
          <w:szCs w:val="22"/>
        </w:rPr>
        <w:t>OPĆINSKO VIJEĆE OPĆINE TINJAN</w:t>
      </w:r>
    </w:p>
    <w:p w14:paraId="4CDA2DB6" w14:textId="77777777" w:rsidR="007E0FE0" w:rsidRPr="00287DB7" w:rsidRDefault="007E0FE0" w:rsidP="007E0FE0">
      <w:pPr>
        <w:jc w:val="center"/>
        <w:rPr>
          <w:sz w:val="22"/>
          <w:szCs w:val="22"/>
        </w:rPr>
      </w:pPr>
      <w:r w:rsidRPr="00287DB7">
        <w:rPr>
          <w:sz w:val="22"/>
          <w:szCs w:val="22"/>
        </w:rPr>
        <w:t>Predsjednik Općinskog vijeća</w:t>
      </w:r>
    </w:p>
    <w:p w14:paraId="69187728" w14:textId="77777777" w:rsidR="007E0FE0" w:rsidRPr="00287DB7" w:rsidRDefault="00657115" w:rsidP="007E0FE0">
      <w:pPr>
        <w:jc w:val="center"/>
        <w:rPr>
          <w:sz w:val="22"/>
          <w:szCs w:val="22"/>
        </w:rPr>
      </w:pPr>
      <w:r w:rsidRPr="00287DB7">
        <w:rPr>
          <w:sz w:val="22"/>
          <w:szCs w:val="22"/>
        </w:rPr>
        <w:t>Igor Antolović</w:t>
      </w:r>
      <w:r w:rsidR="007E0FE0" w:rsidRPr="00287DB7">
        <w:rPr>
          <w:sz w:val="22"/>
          <w:szCs w:val="22"/>
        </w:rPr>
        <w:t>, v.r.</w:t>
      </w:r>
    </w:p>
    <w:p w14:paraId="6AA023C7" w14:textId="77777777" w:rsidR="007E0FE0" w:rsidRPr="00287DB7" w:rsidRDefault="007E0FE0" w:rsidP="007E0FE0">
      <w:pPr>
        <w:jc w:val="both"/>
        <w:rPr>
          <w:sz w:val="22"/>
          <w:szCs w:val="22"/>
        </w:rPr>
      </w:pPr>
    </w:p>
    <w:p w14:paraId="1C8978DD" w14:textId="77777777" w:rsidR="007E0FE0" w:rsidRDefault="007E0FE0" w:rsidP="007E0FE0">
      <w:pPr>
        <w:jc w:val="both"/>
        <w:rPr>
          <w:sz w:val="22"/>
          <w:szCs w:val="22"/>
        </w:rPr>
      </w:pPr>
    </w:p>
    <w:p w14:paraId="60EE7B84" w14:textId="77777777" w:rsidR="002F47FF" w:rsidRPr="00287DB7" w:rsidRDefault="002F47FF" w:rsidP="007E0FE0">
      <w:pPr>
        <w:jc w:val="both"/>
        <w:rPr>
          <w:sz w:val="22"/>
          <w:szCs w:val="22"/>
        </w:rPr>
      </w:pPr>
    </w:p>
    <w:p w14:paraId="380570DD" w14:textId="77777777" w:rsidR="00691B6C" w:rsidRPr="00832848" w:rsidRDefault="006936A5" w:rsidP="00832848">
      <w:pPr>
        <w:jc w:val="center"/>
        <w:rPr>
          <w:b/>
          <w:sz w:val="22"/>
          <w:szCs w:val="22"/>
        </w:rPr>
      </w:pPr>
      <w:r w:rsidRPr="00832848">
        <w:rPr>
          <w:b/>
          <w:sz w:val="22"/>
          <w:szCs w:val="22"/>
        </w:rPr>
        <w:t>OBRAZLOŽENJE:</w:t>
      </w:r>
    </w:p>
    <w:p w14:paraId="43C79611" w14:textId="77777777" w:rsidR="006936A5" w:rsidRPr="00287DB7" w:rsidRDefault="006936A5" w:rsidP="007E0FE0">
      <w:pPr>
        <w:jc w:val="both"/>
        <w:rPr>
          <w:sz w:val="22"/>
          <w:szCs w:val="22"/>
        </w:rPr>
      </w:pPr>
    </w:p>
    <w:p w14:paraId="5AD4E477" w14:textId="77777777" w:rsidR="004725E6" w:rsidRPr="00287DB7" w:rsidRDefault="004725E6" w:rsidP="007E0FE0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Na temelju članka 67. stavak 1. Zakona o komunalnom gospodarstvu (''Narodne novine'' broj 68/18, 110/18, 32/20) predstavničko tijelo jedinice lokalne samouprave za svaku kalendarsku godinu u skladu s planiranim sredstvima donosi Program građenja komunalne infrastrukture.</w:t>
      </w:r>
    </w:p>
    <w:p w14:paraId="344D7E5A" w14:textId="0DEA6B23" w:rsidR="004725E6" w:rsidRDefault="004725E6" w:rsidP="007E0FE0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Prijedlogom Proračuna Općine T</w:t>
      </w:r>
      <w:r w:rsidR="00832848">
        <w:rPr>
          <w:sz w:val="22"/>
          <w:szCs w:val="22"/>
        </w:rPr>
        <w:t>i</w:t>
      </w:r>
      <w:r w:rsidRPr="00287DB7">
        <w:rPr>
          <w:sz w:val="22"/>
          <w:szCs w:val="22"/>
        </w:rPr>
        <w:t>njan za 202</w:t>
      </w:r>
      <w:r w:rsidR="008C62F1">
        <w:rPr>
          <w:sz w:val="22"/>
          <w:szCs w:val="22"/>
        </w:rPr>
        <w:t>5</w:t>
      </w:r>
      <w:r w:rsidRPr="00287DB7">
        <w:rPr>
          <w:sz w:val="22"/>
          <w:szCs w:val="22"/>
        </w:rPr>
        <w:t xml:space="preserve">.godinu, za građenje komunalne infrastrukture,  planirana su sredstva u iznosu od </w:t>
      </w:r>
      <w:r w:rsidR="008C62F1">
        <w:rPr>
          <w:sz w:val="22"/>
          <w:szCs w:val="22"/>
        </w:rPr>
        <w:t>652.000,00</w:t>
      </w:r>
      <w:r w:rsidRPr="00287DB7">
        <w:rPr>
          <w:sz w:val="22"/>
          <w:szCs w:val="22"/>
        </w:rPr>
        <w:t xml:space="preserve"> </w:t>
      </w:r>
      <w:r w:rsidR="004D48C9">
        <w:rPr>
          <w:sz w:val="22"/>
          <w:szCs w:val="22"/>
        </w:rPr>
        <w:t>eur</w:t>
      </w:r>
      <w:r w:rsidRPr="00287DB7">
        <w:rPr>
          <w:sz w:val="22"/>
          <w:szCs w:val="22"/>
        </w:rPr>
        <w:t xml:space="preserve">.  Kapitalni rashodi vezani su uz namjenske prihode iz kojih se financiraju te se smiju izvršavati samo u slučaju ako su izvori financiranja za te namjene osigurani odnosno ako se uspiju realizirati planirana sredstva iz vanjskih izvora financiranja. </w:t>
      </w:r>
    </w:p>
    <w:p w14:paraId="1BF5035C" w14:textId="77777777" w:rsidR="00ED5756" w:rsidRDefault="00ED5756" w:rsidP="007E0FE0">
      <w:pPr>
        <w:jc w:val="both"/>
        <w:rPr>
          <w:sz w:val="22"/>
          <w:szCs w:val="22"/>
        </w:rPr>
      </w:pPr>
    </w:p>
    <w:p w14:paraId="218EB0E6" w14:textId="77777777" w:rsidR="00ED5756" w:rsidRDefault="00ED5756" w:rsidP="007E0FE0">
      <w:pPr>
        <w:jc w:val="both"/>
        <w:rPr>
          <w:sz w:val="22"/>
          <w:szCs w:val="22"/>
        </w:rPr>
      </w:pPr>
    </w:p>
    <w:p w14:paraId="7A251E2D" w14:textId="77777777" w:rsidR="00ED5756" w:rsidRDefault="00ED5756" w:rsidP="007E0FE0">
      <w:pPr>
        <w:jc w:val="both"/>
        <w:rPr>
          <w:sz w:val="22"/>
          <w:szCs w:val="22"/>
        </w:rPr>
      </w:pPr>
    </w:p>
    <w:p w14:paraId="7D038E25" w14:textId="77777777" w:rsidR="00ED5756" w:rsidRDefault="00ED5756" w:rsidP="007E0FE0">
      <w:pPr>
        <w:jc w:val="both"/>
        <w:rPr>
          <w:sz w:val="22"/>
          <w:szCs w:val="22"/>
        </w:rPr>
      </w:pPr>
    </w:p>
    <w:p w14:paraId="0C710D91" w14:textId="77777777" w:rsidR="00ED5756" w:rsidRDefault="00ED5756" w:rsidP="007E0FE0">
      <w:pPr>
        <w:jc w:val="both"/>
        <w:rPr>
          <w:sz w:val="22"/>
          <w:szCs w:val="22"/>
        </w:rPr>
      </w:pPr>
    </w:p>
    <w:p w14:paraId="68222B58" w14:textId="77777777" w:rsidR="00ED5756" w:rsidRDefault="00ED5756" w:rsidP="007E0FE0">
      <w:pPr>
        <w:jc w:val="both"/>
        <w:rPr>
          <w:sz w:val="22"/>
          <w:szCs w:val="22"/>
        </w:rPr>
      </w:pPr>
    </w:p>
    <w:p w14:paraId="01E5CD9A" w14:textId="77777777" w:rsidR="00ED5756" w:rsidRDefault="00ED5756" w:rsidP="007E0FE0">
      <w:pPr>
        <w:jc w:val="both"/>
        <w:rPr>
          <w:sz w:val="22"/>
          <w:szCs w:val="22"/>
        </w:rPr>
      </w:pPr>
    </w:p>
    <w:p w14:paraId="680D3F5F" w14:textId="77777777" w:rsidR="00ED5756" w:rsidRDefault="00ED5756" w:rsidP="007E0FE0">
      <w:pPr>
        <w:jc w:val="both"/>
        <w:rPr>
          <w:sz w:val="22"/>
          <w:szCs w:val="22"/>
        </w:rPr>
      </w:pPr>
    </w:p>
    <w:p w14:paraId="5F4502B8" w14:textId="77777777" w:rsidR="00ED5756" w:rsidRDefault="00ED5756" w:rsidP="007E0FE0">
      <w:pPr>
        <w:jc w:val="both"/>
        <w:rPr>
          <w:sz w:val="22"/>
          <w:szCs w:val="22"/>
        </w:rPr>
      </w:pPr>
    </w:p>
    <w:p w14:paraId="75862A34" w14:textId="77777777" w:rsidR="00ED5756" w:rsidRDefault="00ED5756" w:rsidP="007E0FE0">
      <w:pPr>
        <w:jc w:val="both"/>
        <w:rPr>
          <w:sz w:val="22"/>
          <w:szCs w:val="22"/>
        </w:rPr>
      </w:pPr>
    </w:p>
    <w:p w14:paraId="370DF32B" w14:textId="77777777" w:rsidR="00ED5756" w:rsidRDefault="00ED5756" w:rsidP="007E0FE0">
      <w:pPr>
        <w:jc w:val="both"/>
        <w:rPr>
          <w:sz w:val="22"/>
          <w:szCs w:val="22"/>
        </w:rPr>
      </w:pPr>
    </w:p>
    <w:p w14:paraId="2D369037" w14:textId="77777777" w:rsidR="00ED5756" w:rsidRDefault="00ED5756" w:rsidP="007E0FE0">
      <w:pPr>
        <w:jc w:val="both"/>
        <w:rPr>
          <w:sz w:val="22"/>
          <w:szCs w:val="22"/>
        </w:rPr>
      </w:pPr>
    </w:p>
    <w:p w14:paraId="36FAE1D3" w14:textId="183A88A7" w:rsidR="001C3BFC" w:rsidRPr="00287DB7" w:rsidRDefault="00C323FA" w:rsidP="001C3BFC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Na temelju članka 72. stavka 1. Zakona o komunalnom gospodarstvu (''Narodne novine'' broj 68/18, </w:t>
      </w:r>
      <w:bookmarkEnd w:id="0"/>
      <w:r w:rsidRPr="00287DB7">
        <w:rPr>
          <w:sz w:val="22"/>
          <w:szCs w:val="22"/>
        </w:rPr>
        <w:t>110/18, 32/20), članka 107. i 108. Zakona o cestama (''Narodne novine'' broj 84/11, 22/13, 54/13, 148/13, 92/14, 110/19</w:t>
      </w:r>
      <w:r w:rsidR="00B04E2D">
        <w:rPr>
          <w:sz w:val="22"/>
          <w:szCs w:val="22"/>
        </w:rPr>
        <w:t>,144/21,114/22,04/23,133/23</w:t>
      </w:r>
      <w:r w:rsidRPr="00287DB7">
        <w:rPr>
          <w:sz w:val="22"/>
          <w:szCs w:val="22"/>
        </w:rPr>
        <w:t>) i članka 20. Statuta Općine Tinjan („Službene novine Općine Tinjan“ broj 4/17 – pročišćeni tekst, 3/20, 3/21</w:t>
      </w:r>
      <w:r w:rsidR="004D48C9">
        <w:rPr>
          <w:sz w:val="22"/>
          <w:szCs w:val="22"/>
        </w:rPr>
        <w:t>, 2/22</w:t>
      </w:r>
      <w:r w:rsidRPr="00287DB7">
        <w:rPr>
          <w:sz w:val="22"/>
          <w:szCs w:val="22"/>
        </w:rPr>
        <w:t xml:space="preserve">.) Općinsko vijeće Općine Tinjan, </w:t>
      </w:r>
      <w:r w:rsidR="001C3BFC">
        <w:rPr>
          <w:sz w:val="22"/>
          <w:szCs w:val="22"/>
        </w:rPr>
        <w:t xml:space="preserve">na sjednici održanoj </w:t>
      </w:r>
      <w:r w:rsidR="001C3BFC" w:rsidRPr="00287DB7">
        <w:rPr>
          <w:sz w:val="22"/>
          <w:szCs w:val="22"/>
        </w:rPr>
        <w:t xml:space="preserve">dana </w:t>
      </w:r>
      <w:r w:rsidR="00132F50" w:rsidRPr="00132F50">
        <w:rPr>
          <w:color w:val="EE0000"/>
          <w:sz w:val="22"/>
          <w:szCs w:val="22"/>
        </w:rPr>
        <w:t>_________</w:t>
      </w:r>
      <w:r w:rsidR="001C3BFC" w:rsidRPr="00132F50">
        <w:rPr>
          <w:color w:val="EE0000"/>
          <w:sz w:val="22"/>
          <w:szCs w:val="22"/>
        </w:rPr>
        <w:t xml:space="preserve"> 202</w:t>
      </w:r>
      <w:r w:rsidR="00132F50" w:rsidRPr="00132F50">
        <w:rPr>
          <w:color w:val="EE0000"/>
          <w:sz w:val="22"/>
          <w:szCs w:val="22"/>
        </w:rPr>
        <w:t>6</w:t>
      </w:r>
      <w:r w:rsidR="001C3BFC" w:rsidRPr="00132F50">
        <w:rPr>
          <w:color w:val="EE0000"/>
          <w:sz w:val="22"/>
          <w:szCs w:val="22"/>
        </w:rPr>
        <w:t>.godine</w:t>
      </w:r>
      <w:r w:rsidR="001C3BFC" w:rsidRPr="00287DB7">
        <w:rPr>
          <w:sz w:val="22"/>
          <w:szCs w:val="22"/>
        </w:rPr>
        <w:t>, donijelo je</w:t>
      </w:r>
      <w:r w:rsidR="0036263E">
        <w:rPr>
          <w:sz w:val="22"/>
          <w:szCs w:val="22"/>
        </w:rPr>
        <w:t>:</w:t>
      </w:r>
    </w:p>
    <w:p w14:paraId="51B61DF7" w14:textId="77777777" w:rsidR="001C3BFC" w:rsidRPr="00287DB7" w:rsidRDefault="001C3BFC" w:rsidP="001C3BFC">
      <w:pPr>
        <w:jc w:val="both"/>
        <w:rPr>
          <w:sz w:val="22"/>
          <w:szCs w:val="22"/>
        </w:rPr>
      </w:pPr>
    </w:p>
    <w:p w14:paraId="52A85D0E" w14:textId="49858BA9" w:rsidR="007E0FE0" w:rsidRPr="001C3BFC" w:rsidRDefault="0036263E" w:rsidP="001C3BFC">
      <w:pPr>
        <w:jc w:val="center"/>
        <w:rPr>
          <w:b/>
        </w:rPr>
      </w:pPr>
      <w:r>
        <w:rPr>
          <w:b/>
        </w:rPr>
        <w:t xml:space="preserve">Godišnje izvršenje </w:t>
      </w:r>
      <w:r w:rsidR="007E0FE0" w:rsidRPr="001C3BFC">
        <w:rPr>
          <w:b/>
        </w:rPr>
        <w:t>Program</w:t>
      </w:r>
      <w:r w:rsidR="00A4166C">
        <w:rPr>
          <w:b/>
        </w:rPr>
        <w:t>a</w:t>
      </w:r>
      <w:r w:rsidR="007E0FE0" w:rsidRPr="001C3BFC">
        <w:rPr>
          <w:b/>
        </w:rPr>
        <w:t xml:space="preserve"> održavanja komunalne infrastrukture</w:t>
      </w:r>
      <w:r w:rsidR="001C3BFC">
        <w:rPr>
          <w:b/>
        </w:rPr>
        <w:t xml:space="preserve"> </w:t>
      </w:r>
      <w:r w:rsidR="00C323FA" w:rsidRPr="001C3BFC">
        <w:rPr>
          <w:b/>
        </w:rPr>
        <w:t>za 202</w:t>
      </w:r>
      <w:r w:rsidR="00132F50">
        <w:rPr>
          <w:b/>
        </w:rPr>
        <w:t>5</w:t>
      </w:r>
      <w:r w:rsidR="007E0FE0" w:rsidRPr="001C3BFC">
        <w:rPr>
          <w:b/>
        </w:rPr>
        <w:t>. godinu</w:t>
      </w:r>
    </w:p>
    <w:p w14:paraId="2006B123" w14:textId="77777777" w:rsidR="007E0FE0" w:rsidRPr="00287DB7" w:rsidRDefault="007E0FE0" w:rsidP="007E0FE0">
      <w:pPr>
        <w:jc w:val="both"/>
        <w:rPr>
          <w:b/>
          <w:sz w:val="22"/>
          <w:szCs w:val="22"/>
        </w:rPr>
      </w:pPr>
    </w:p>
    <w:p w14:paraId="3BC65765" w14:textId="77777777" w:rsidR="007E0FE0" w:rsidRPr="00287DB7" w:rsidRDefault="007E0FE0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1.</w:t>
      </w:r>
    </w:p>
    <w:p w14:paraId="431382B3" w14:textId="77777777" w:rsidR="00C323FA" w:rsidRPr="00287DB7" w:rsidRDefault="009745D2" w:rsidP="007E0FE0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Programom održavanja komunalne infrastrukture izrađuje se i donosi u skladu sa predvidivim i raspoloživim sredstvima i izvorima financiranja.</w:t>
      </w:r>
    </w:p>
    <w:p w14:paraId="5E89F207" w14:textId="77777777" w:rsidR="009745D2" w:rsidRPr="00287DB7" w:rsidRDefault="009745D2" w:rsidP="007E0FE0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Programom iz stavka 1. ovog članka određuje se:</w:t>
      </w:r>
    </w:p>
    <w:p w14:paraId="6D16F10C" w14:textId="77777777" w:rsidR="009745D2" w:rsidRPr="00287DB7" w:rsidRDefault="009745D2" w:rsidP="009745D2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Opis i opseg poslova održavanja komunalne infrastrukture s procjeno pojedinih troškova po djelatnostima</w:t>
      </w:r>
    </w:p>
    <w:p w14:paraId="242A58E4" w14:textId="77777777" w:rsidR="009745D2" w:rsidRPr="00287DB7" w:rsidRDefault="009745D2" w:rsidP="009745D2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Iskaz financijskih sredstava potrebnih za ostvarivanje programa s naznakom izvora financiranja.</w:t>
      </w:r>
    </w:p>
    <w:p w14:paraId="07A0DC4D" w14:textId="77777777" w:rsidR="009745D2" w:rsidRPr="00287DB7" w:rsidRDefault="009745D2" w:rsidP="009745D2">
      <w:pPr>
        <w:jc w:val="both"/>
        <w:rPr>
          <w:sz w:val="22"/>
          <w:szCs w:val="22"/>
        </w:rPr>
      </w:pPr>
    </w:p>
    <w:p w14:paraId="413035A9" w14:textId="77777777" w:rsidR="009745D2" w:rsidRPr="00287DB7" w:rsidRDefault="009745D2" w:rsidP="009745D2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2.</w:t>
      </w:r>
    </w:p>
    <w:p w14:paraId="71877D5E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Komunalna infrastruktura jesu:</w:t>
      </w:r>
    </w:p>
    <w:p w14:paraId="75E16B58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1. nerazvrstane ceste</w:t>
      </w:r>
    </w:p>
    <w:p w14:paraId="63DFF3E5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2. javne prometne površine na kojima nije dopušten promet motornih vozila</w:t>
      </w:r>
    </w:p>
    <w:p w14:paraId="219C8BCF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3. javna parkirališta</w:t>
      </w:r>
    </w:p>
    <w:p w14:paraId="0DAC4218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4. javne garaže</w:t>
      </w:r>
    </w:p>
    <w:p w14:paraId="2470478C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5. javne zelene površine</w:t>
      </w:r>
    </w:p>
    <w:p w14:paraId="02757B83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6. građevine i uređaji javne namjene</w:t>
      </w:r>
    </w:p>
    <w:p w14:paraId="70100629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7. javna rasvjeta</w:t>
      </w:r>
    </w:p>
    <w:p w14:paraId="31C94E3B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8. groblja i krematoriji na grobljima</w:t>
      </w:r>
    </w:p>
    <w:p w14:paraId="12CAF73E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9. građevine namijenjene obavljanju javnog prijevoza.</w:t>
      </w:r>
    </w:p>
    <w:p w14:paraId="0F7BB5C8" w14:textId="77777777" w:rsidR="009745D2" w:rsidRPr="00287DB7" w:rsidRDefault="009745D2" w:rsidP="009745D2">
      <w:pPr>
        <w:pStyle w:val="Bezproreda"/>
        <w:ind w:firstLine="708"/>
        <w:rPr>
          <w:sz w:val="22"/>
          <w:szCs w:val="22"/>
        </w:rPr>
      </w:pPr>
    </w:p>
    <w:p w14:paraId="17F96C3C" w14:textId="77777777" w:rsidR="009745D2" w:rsidRPr="00287DB7" w:rsidRDefault="009745D2" w:rsidP="009745D2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3.</w:t>
      </w:r>
    </w:p>
    <w:p w14:paraId="56BA0493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Komunalne djelatnosti kojima se osigurava održavanje komunalne infrastrukture su:</w:t>
      </w:r>
    </w:p>
    <w:p w14:paraId="394E5FE2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>održavanje nerazvrstanih cesta</w:t>
      </w:r>
    </w:p>
    <w:p w14:paraId="0EC12AD6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>održavanje javnih površina na kojima nije dozvoljen promet motornim vozilima</w:t>
      </w:r>
    </w:p>
    <w:p w14:paraId="2394FD08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>održavanje građevina javne odvodnje oborinskih voda</w:t>
      </w:r>
    </w:p>
    <w:p w14:paraId="25BBD29B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>održavanje javnih zelenih površina</w:t>
      </w:r>
    </w:p>
    <w:p w14:paraId="318B4EB7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 xml:space="preserve">održavanje građevina, uređaja i predmeta javne namjene </w:t>
      </w:r>
    </w:p>
    <w:p w14:paraId="4857841E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>održavanje groblja</w:t>
      </w:r>
    </w:p>
    <w:p w14:paraId="6074513B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>održavanje čistoće javnih površina</w:t>
      </w:r>
    </w:p>
    <w:p w14:paraId="695D3892" w14:textId="77777777" w:rsidR="009745D2" w:rsidRPr="00287DB7" w:rsidRDefault="009745D2" w:rsidP="009745D2">
      <w:pPr>
        <w:pStyle w:val="Bezproreda"/>
        <w:numPr>
          <w:ilvl w:val="0"/>
          <w:numId w:val="14"/>
        </w:numPr>
        <w:rPr>
          <w:sz w:val="22"/>
          <w:szCs w:val="22"/>
        </w:rPr>
      </w:pPr>
      <w:r w:rsidRPr="00287DB7">
        <w:rPr>
          <w:sz w:val="22"/>
          <w:szCs w:val="22"/>
        </w:rPr>
        <w:t>održavanje javne rasvjete</w:t>
      </w:r>
    </w:p>
    <w:p w14:paraId="385027B5" w14:textId="77777777" w:rsidR="009745D2" w:rsidRPr="00287DB7" w:rsidRDefault="009745D2" w:rsidP="009745D2">
      <w:pPr>
        <w:pStyle w:val="Bezproreda"/>
        <w:rPr>
          <w:sz w:val="22"/>
          <w:szCs w:val="22"/>
        </w:rPr>
      </w:pPr>
    </w:p>
    <w:p w14:paraId="76102F74" w14:textId="77777777" w:rsidR="009745D2" w:rsidRPr="00287DB7" w:rsidRDefault="009745D2" w:rsidP="009745D2">
      <w:pPr>
        <w:pStyle w:val="Bezproreda"/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4.</w:t>
      </w:r>
    </w:p>
    <w:p w14:paraId="65F97A23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Građenje i održavanje komunalne infrastrukture financira se sredstvima:</w:t>
      </w:r>
    </w:p>
    <w:p w14:paraId="2ECF7A71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1. iz komunalnog doprinosa</w:t>
      </w:r>
    </w:p>
    <w:p w14:paraId="6898FFD7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2. iz komunalne naknade</w:t>
      </w:r>
    </w:p>
    <w:p w14:paraId="509BBD30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3. iz cijene komunalne usluge</w:t>
      </w:r>
    </w:p>
    <w:p w14:paraId="01B5AB5D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4. iz naknade za koncesiju</w:t>
      </w:r>
    </w:p>
    <w:p w14:paraId="317BC8DB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5. iz proračuna jedinice lokalne samouprave</w:t>
      </w:r>
    </w:p>
    <w:p w14:paraId="74D54AA1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6. iz fondova Europske unije</w:t>
      </w:r>
    </w:p>
    <w:p w14:paraId="359D07DD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7. iz ugovora, naknada i drugih izvora propisanih posebnim zakonom i</w:t>
      </w:r>
    </w:p>
    <w:p w14:paraId="6443690C" w14:textId="77777777" w:rsidR="009745D2" w:rsidRPr="00287DB7" w:rsidRDefault="009745D2" w:rsidP="009745D2">
      <w:pPr>
        <w:pStyle w:val="Bezproreda"/>
        <w:rPr>
          <w:sz w:val="22"/>
          <w:szCs w:val="22"/>
        </w:rPr>
      </w:pPr>
      <w:r w:rsidRPr="00287DB7">
        <w:rPr>
          <w:sz w:val="22"/>
          <w:szCs w:val="22"/>
        </w:rPr>
        <w:t>8. iz donacija.</w:t>
      </w:r>
    </w:p>
    <w:p w14:paraId="0921E14E" w14:textId="77777777" w:rsidR="009745D2" w:rsidRPr="00287DB7" w:rsidRDefault="009745D2" w:rsidP="009745D2">
      <w:pPr>
        <w:jc w:val="center"/>
        <w:rPr>
          <w:b/>
          <w:sz w:val="22"/>
          <w:szCs w:val="22"/>
        </w:rPr>
      </w:pPr>
    </w:p>
    <w:p w14:paraId="73CD2F0C" w14:textId="77777777" w:rsidR="009745D2" w:rsidRPr="00287DB7" w:rsidRDefault="009745D2" w:rsidP="009745D2">
      <w:pPr>
        <w:jc w:val="center"/>
        <w:rPr>
          <w:sz w:val="22"/>
          <w:szCs w:val="22"/>
        </w:rPr>
      </w:pPr>
      <w:r w:rsidRPr="00287DB7">
        <w:rPr>
          <w:b/>
          <w:sz w:val="22"/>
          <w:szCs w:val="22"/>
        </w:rPr>
        <w:t>Članak 5.</w:t>
      </w:r>
    </w:p>
    <w:p w14:paraId="2192C4AA" w14:textId="28801274" w:rsidR="007E0FE0" w:rsidRDefault="007E0FE0" w:rsidP="007E0FE0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Ovim Programom utvrđuje se opis i opseg poslova održavanja komunalne infrastrukture na području Općine Tinjan za 202</w:t>
      </w:r>
      <w:r w:rsidR="00132F50">
        <w:rPr>
          <w:sz w:val="22"/>
          <w:szCs w:val="22"/>
        </w:rPr>
        <w:t>5</w:t>
      </w:r>
      <w:r w:rsidRPr="00287DB7">
        <w:rPr>
          <w:sz w:val="22"/>
          <w:szCs w:val="22"/>
        </w:rPr>
        <w:t>. godinu s procjenom pojedinih troškova po djelatnostima, iskaz financijskih sredstava potrebnih za ostvarivanje programa i izvori financiranja.</w:t>
      </w:r>
    </w:p>
    <w:p w14:paraId="168F776A" w14:textId="77777777" w:rsidR="001C3BFC" w:rsidRPr="00287DB7" w:rsidRDefault="001C3BFC" w:rsidP="007E0FE0">
      <w:pPr>
        <w:jc w:val="both"/>
        <w:rPr>
          <w:sz w:val="22"/>
          <w:szCs w:val="22"/>
        </w:rPr>
      </w:pPr>
    </w:p>
    <w:p w14:paraId="18E4E631" w14:textId="77777777" w:rsidR="004C1D7D" w:rsidRPr="00287DB7" w:rsidRDefault="009745D2" w:rsidP="009745D2">
      <w:pPr>
        <w:pStyle w:val="Odlomakpopisa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Održavanje nerazvrstanih cesta </w:t>
      </w:r>
    </w:p>
    <w:p w14:paraId="205FA09F" w14:textId="77777777" w:rsidR="001C3BFC" w:rsidRDefault="001C3BFC" w:rsidP="007E0FE0">
      <w:pPr>
        <w:jc w:val="center"/>
        <w:rPr>
          <w:b/>
          <w:sz w:val="22"/>
          <w:szCs w:val="22"/>
        </w:rPr>
      </w:pPr>
    </w:p>
    <w:p w14:paraId="0FA1BDCB" w14:textId="77777777" w:rsidR="004C1D7D" w:rsidRPr="00287DB7" w:rsidRDefault="007F0AFE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6.</w:t>
      </w:r>
    </w:p>
    <w:p w14:paraId="4AFAD9E8" w14:textId="77777777" w:rsidR="00CF3E8B" w:rsidRPr="00287DB7" w:rsidRDefault="009745D2" w:rsidP="00CF3E8B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Pod održavanjem nerazvrstanih cesta podrazumijeva se skup mjera i radnji koje se obavljaju tijekom cijele godine na nerazvrstanim cestama, uključujući i svu opremu, uređaje i instalacije, sa svrhom održava</w:t>
      </w:r>
      <w:r w:rsidR="007F0AFE" w:rsidRPr="00287DB7">
        <w:rPr>
          <w:sz w:val="22"/>
          <w:szCs w:val="22"/>
        </w:rPr>
        <w:t>n</w:t>
      </w:r>
      <w:r w:rsidRPr="00287DB7">
        <w:rPr>
          <w:sz w:val="22"/>
          <w:szCs w:val="22"/>
        </w:rPr>
        <w:t xml:space="preserve">ja prohodnosti i tehničke ispravnosti cesta i prometne sigurnosti na njima (redovito održavanje) kao i mjestimičnog poboljšanja elemenata ceste, osiguravanja sigurnosti i trajnosti ceste i cestovnih </w:t>
      </w:r>
      <w:r w:rsidR="007F0AFE" w:rsidRPr="00287DB7">
        <w:rPr>
          <w:sz w:val="22"/>
          <w:szCs w:val="22"/>
        </w:rPr>
        <w:t>objekata i povećanja sigurnosti prometa (izvanredno održavanje), a u skladu s propisima kojima je uređeno održavanje cesta.</w:t>
      </w:r>
      <w:r w:rsidR="00155ACC" w:rsidRPr="00287DB7">
        <w:rPr>
          <w:sz w:val="22"/>
          <w:szCs w:val="22"/>
        </w:rPr>
        <w:t xml:space="preserve"> </w:t>
      </w:r>
    </w:p>
    <w:p w14:paraId="148665DC" w14:textId="77777777" w:rsidR="007F0AFE" w:rsidRPr="00287DB7" w:rsidRDefault="00155ACC" w:rsidP="00CF3E8B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Mjere i radnje su sljedeće: krpanje asfalta, zamjena rubnjaka, dobava i postava (zamjena) prometnih znakova, horizontalna signalizacija, betonski i ostali radovi, održavanje protupožarnih putova, košnja nerazvrstanih cesta i putova, zimska služba – čišćenje snijega, posipanje ceste. </w:t>
      </w:r>
    </w:p>
    <w:p w14:paraId="02FE74D4" w14:textId="77777777" w:rsidR="00155ACC" w:rsidRPr="00287DB7" w:rsidRDefault="00155ACC" w:rsidP="00155ACC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U Općini Tinjan navedena </w:t>
      </w:r>
      <w:r w:rsidR="007F0AFE" w:rsidRPr="00287DB7">
        <w:rPr>
          <w:sz w:val="22"/>
          <w:szCs w:val="22"/>
        </w:rPr>
        <w:t>komunalna djelatnost obuhvaća sve nerazvrstane ceste iz jedinstvene baze podataka i puteve.</w:t>
      </w:r>
      <w:r w:rsidRPr="00287DB7">
        <w:rPr>
          <w:sz w:val="22"/>
          <w:szCs w:val="22"/>
        </w:rPr>
        <w:t xml:space="preserve"> </w:t>
      </w:r>
    </w:p>
    <w:p w14:paraId="76D49C90" w14:textId="77777777" w:rsidR="0065194F" w:rsidRPr="00287DB7" w:rsidRDefault="0065194F" w:rsidP="0065194F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Planirane </w:t>
      </w:r>
      <w:r>
        <w:rPr>
          <w:sz w:val="22"/>
          <w:szCs w:val="22"/>
        </w:rPr>
        <w:t>poslove</w:t>
      </w:r>
      <w:r w:rsidRPr="00287DB7">
        <w:rPr>
          <w:sz w:val="22"/>
          <w:szCs w:val="22"/>
        </w:rPr>
        <w:t xml:space="preserve"> obavljat će </w:t>
      </w:r>
      <w:r>
        <w:rPr>
          <w:sz w:val="22"/>
          <w:szCs w:val="22"/>
        </w:rPr>
        <w:t>komunalno</w:t>
      </w:r>
      <w:r w:rsidRPr="00287DB7">
        <w:rPr>
          <w:sz w:val="22"/>
          <w:szCs w:val="22"/>
        </w:rPr>
        <w:t xml:space="preserve"> društvo TKM d.o.o. u skladu s Programom održavanja.</w:t>
      </w:r>
    </w:p>
    <w:p w14:paraId="55873F51" w14:textId="77777777" w:rsidR="00155ACC" w:rsidRDefault="00155ACC" w:rsidP="00155ACC">
      <w:pPr>
        <w:jc w:val="both"/>
        <w:rPr>
          <w:sz w:val="22"/>
          <w:szCs w:val="22"/>
        </w:rPr>
      </w:pPr>
    </w:p>
    <w:p w14:paraId="4094F2B3" w14:textId="77777777" w:rsidR="0065194F" w:rsidRPr="00287DB7" w:rsidRDefault="0065194F" w:rsidP="00155ACC">
      <w:pPr>
        <w:jc w:val="both"/>
        <w:rPr>
          <w:sz w:val="22"/>
          <w:szCs w:val="22"/>
        </w:rPr>
      </w:pPr>
    </w:p>
    <w:p w14:paraId="2D2F8290" w14:textId="6EF311C3" w:rsidR="00CF3E8B" w:rsidRPr="00A47D5A" w:rsidRDefault="007F0AFE" w:rsidP="0086498E">
      <w:pPr>
        <w:jc w:val="both"/>
        <w:rPr>
          <w:b/>
          <w:sz w:val="22"/>
          <w:szCs w:val="22"/>
        </w:rPr>
      </w:pPr>
      <w:r w:rsidRPr="00A47D5A">
        <w:rPr>
          <w:b/>
          <w:sz w:val="22"/>
          <w:szCs w:val="22"/>
        </w:rPr>
        <w:t xml:space="preserve">Planirana sredstva </w:t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A47D5A">
        <w:rPr>
          <w:b/>
          <w:sz w:val="22"/>
          <w:szCs w:val="22"/>
        </w:rPr>
        <w:tab/>
      </w:r>
      <w:r w:rsidR="00132F50">
        <w:rPr>
          <w:b/>
          <w:sz w:val="22"/>
          <w:szCs w:val="22"/>
        </w:rPr>
        <w:t>85</w:t>
      </w:r>
      <w:r w:rsidR="00ED5756" w:rsidRPr="00A47D5A">
        <w:rPr>
          <w:b/>
          <w:sz w:val="22"/>
          <w:szCs w:val="22"/>
        </w:rPr>
        <w:t>.</w:t>
      </w:r>
      <w:r w:rsidR="00B04E2D">
        <w:rPr>
          <w:b/>
          <w:sz w:val="22"/>
          <w:szCs w:val="22"/>
        </w:rPr>
        <w:t>000</w:t>
      </w:r>
      <w:r w:rsidR="00ED5756" w:rsidRPr="00A47D5A">
        <w:rPr>
          <w:b/>
          <w:sz w:val="22"/>
          <w:szCs w:val="22"/>
        </w:rPr>
        <w:t>,00</w:t>
      </w:r>
      <w:r w:rsidR="00700F16">
        <w:rPr>
          <w:b/>
          <w:sz w:val="22"/>
          <w:szCs w:val="22"/>
        </w:rPr>
        <w:t xml:space="preserve"> eur</w:t>
      </w:r>
    </w:p>
    <w:p w14:paraId="12B0975F" w14:textId="77777777" w:rsidR="00CF3E8B" w:rsidRPr="00287DB7" w:rsidRDefault="00CF3E8B" w:rsidP="007E0FE0">
      <w:pPr>
        <w:ind w:left="720"/>
        <w:jc w:val="both"/>
        <w:rPr>
          <w:sz w:val="22"/>
          <w:szCs w:val="22"/>
        </w:rPr>
      </w:pPr>
    </w:p>
    <w:p w14:paraId="1BABCED0" w14:textId="77777777" w:rsidR="00CF3E8B" w:rsidRPr="00287DB7" w:rsidRDefault="00CF3E8B" w:rsidP="007E0FE0">
      <w:pPr>
        <w:ind w:left="720"/>
        <w:jc w:val="both"/>
        <w:rPr>
          <w:sz w:val="22"/>
          <w:szCs w:val="22"/>
        </w:rPr>
      </w:pPr>
    </w:p>
    <w:p w14:paraId="2929B6FD" w14:textId="77777777" w:rsidR="007F0AFE" w:rsidRPr="00287DB7" w:rsidRDefault="007E0FE0" w:rsidP="007F0AFE">
      <w:pPr>
        <w:pStyle w:val="Odlomakpopisa"/>
        <w:numPr>
          <w:ilvl w:val="0"/>
          <w:numId w:val="16"/>
        </w:numPr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Održavanje </w:t>
      </w:r>
      <w:r w:rsidR="007F0AFE" w:rsidRPr="00287DB7">
        <w:rPr>
          <w:b/>
          <w:sz w:val="22"/>
          <w:szCs w:val="22"/>
        </w:rPr>
        <w:t xml:space="preserve">javnih </w:t>
      </w:r>
      <w:r w:rsidR="00155ACC" w:rsidRPr="00287DB7">
        <w:rPr>
          <w:b/>
          <w:sz w:val="22"/>
          <w:szCs w:val="22"/>
        </w:rPr>
        <w:t xml:space="preserve">prometnih </w:t>
      </w:r>
      <w:r w:rsidR="007F0AFE" w:rsidRPr="00287DB7">
        <w:rPr>
          <w:b/>
          <w:sz w:val="22"/>
          <w:szCs w:val="22"/>
        </w:rPr>
        <w:t>površina na kojima nije dozvoljen promet motornim vozilima</w:t>
      </w:r>
    </w:p>
    <w:p w14:paraId="405DCEF1" w14:textId="77777777" w:rsidR="007F0AFE" w:rsidRPr="00287DB7" w:rsidRDefault="007F0AFE" w:rsidP="007F0AFE">
      <w:pPr>
        <w:rPr>
          <w:b/>
          <w:sz w:val="22"/>
          <w:szCs w:val="22"/>
        </w:rPr>
      </w:pPr>
    </w:p>
    <w:p w14:paraId="69D8D4E1" w14:textId="77777777" w:rsidR="007E0FE0" w:rsidRPr="00287DB7" w:rsidRDefault="007E0FE0" w:rsidP="007F0AFE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Članak </w:t>
      </w:r>
      <w:r w:rsidR="007F0AFE" w:rsidRPr="00287DB7">
        <w:rPr>
          <w:b/>
          <w:sz w:val="22"/>
          <w:szCs w:val="22"/>
        </w:rPr>
        <w:t>7</w:t>
      </w:r>
      <w:r w:rsidRPr="00287DB7">
        <w:rPr>
          <w:b/>
          <w:sz w:val="22"/>
          <w:szCs w:val="22"/>
        </w:rPr>
        <w:t>.</w:t>
      </w:r>
    </w:p>
    <w:p w14:paraId="3E6BBA11" w14:textId="77777777" w:rsidR="007F0AFE" w:rsidRPr="00287DB7" w:rsidRDefault="007F0AFE" w:rsidP="00CF3E8B">
      <w:pPr>
        <w:rPr>
          <w:sz w:val="22"/>
          <w:szCs w:val="22"/>
        </w:rPr>
      </w:pPr>
    </w:p>
    <w:p w14:paraId="45CE0175" w14:textId="77777777" w:rsidR="00CF3E8B" w:rsidRPr="00287DB7" w:rsidRDefault="00C323FA" w:rsidP="00A47D5A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Pod održavanjem </w:t>
      </w:r>
      <w:r w:rsidR="00155ACC" w:rsidRPr="00287DB7">
        <w:rPr>
          <w:sz w:val="22"/>
          <w:szCs w:val="22"/>
        </w:rPr>
        <w:t>javnih prometnih po</w:t>
      </w:r>
      <w:r w:rsidR="007F0AFE" w:rsidRPr="00287DB7">
        <w:rPr>
          <w:sz w:val="22"/>
          <w:szCs w:val="22"/>
        </w:rPr>
        <w:t xml:space="preserve">vršina na kojima nije dozvoljen promet motornim vozilima </w:t>
      </w:r>
      <w:r w:rsidR="00875807" w:rsidRPr="00287DB7">
        <w:rPr>
          <w:sz w:val="22"/>
          <w:szCs w:val="22"/>
        </w:rPr>
        <w:t>podrazumijeva se održavanje i popravci tih površina kojima se osigurava njihova funkcionalna ispravnost.</w:t>
      </w:r>
    </w:p>
    <w:p w14:paraId="0B1AB2D5" w14:textId="77777777" w:rsidR="00875807" w:rsidRPr="00287DB7" w:rsidRDefault="00155ACC" w:rsidP="00A47D5A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Javne prometne površine na kojima nije dopušten promet motornim vozilima su trgovi, pločnici, javni prolazi, javne stube, prečaci, šetališta, biciklističke i pješačke staze, nadvožnjaci, ako nisu sastavni dio nerazvrstane ili druge ceste.</w:t>
      </w:r>
    </w:p>
    <w:p w14:paraId="1A4B5A3E" w14:textId="77777777" w:rsidR="00A47D5A" w:rsidRPr="00287DB7" w:rsidRDefault="00A47D5A" w:rsidP="00A47D5A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Planirane </w:t>
      </w:r>
      <w:r w:rsidR="0065194F">
        <w:rPr>
          <w:sz w:val="22"/>
          <w:szCs w:val="22"/>
        </w:rPr>
        <w:t>poslove</w:t>
      </w:r>
      <w:r w:rsidRPr="00287DB7">
        <w:rPr>
          <w:sz w:val="22"/>
          <w:szCs w:val="22"/>
        </w:rPr>
        <w:t xml:space="preserve"> obavljat će </w:t>
      </w:r>
      <w:r>
        <w:rPr>
          <w:sz w:val="22"/>
          <w:szCs w:val="22"/>
        </w:rPr>
        <w:t>komunalno</w:t>
      </w:r>
      <w:r w:rsidRPr="00287DB7">
        <w:rPr>
          <w:sz w:val="22"/>
          <w:szCs w:val="22"/>
        </w:rPr>
        <w:t xml:space="preserve"> društvo TKM d.o.o. u skladu s Programom održavanja.</w:t>
      </w:r>
    </w:p>
    <w:p w14:paraId="57D1AD3A" w14:textId="77777777" w:rsidR="00155ACC" w:rsidRDefault="00155ACC" w:rsidP="00CF3E8B">
      <w:pPr>
        <w:rPr>
          <w:sz w:val="22"/>
          <w:szCs w:val="22"/>
        </w:rPr>
      </w:pPr>
    </w:p>
    <w:p w14:paraId="21EF6676" w14:textId="77777777" w:rsidR="00A47D5A" w:rsidRPr="00287DB7" w:rsidRDefault="00A47D5A" w:rsidP="00CF3E8B">
      <w:pPr>
        <w:rPr>
          <w:sz w:val="22"/>
          <w:szCs w:val="22"/>
        </w:rPr>
      </w:pPr>
    </w:p>
    <w:p w14:paraId="783A6EEB" w14:textId="7B383D39" w:rsidR="00875807" w:rsidRDefault="00875807" w:rsidP="00CF3E8B">
      <w:pPr>
        <w:rPr>
          <w:b/>
          <w:sz w:val="22"/>
          <w:szCs w:val="22"/>
        </w:rPr>
      </w:pPr>
      <w:r w:rsidRPr="00A47D5A">
        <w:rPr>
          <w:b/>
          <w:sz w:val="22"/>
          <w:szCs w:val="22"/>
        </w:rPr>
        <w:t>Planirana sredstva</w:t>
      </w:r>
      <w:r w:rsidR="00ED5756" w:rsidRPr="00A47D5A">
        <w:rPr>
          <w:b/>
          <w:sz w:val="22"/>
          <w:szCs w:val="22"/>
        </w:rPr>
        <w:t xml:space="preserve"> </w:t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  <w:t xml:space="preserve">  </w:t>
      </w:r>
      <w:r w:rsidR="007A734F">
        <w:rPr>
          <w:b/>
          <w:sz w:val="22"/>
          <w:szCs w:val="22"/>
        </w:rPr>
        <w:t>1</w:t>
      </w:r>
      <w:r w:rsidR="00132F50">
        <w:rPr>
          <w:b/>
          <w:sz w:val="22"/>
          <w:szCs w:val="22"/>
        </w:rPr>
        <w:t>0</w:t>
      </w:r>
      <w:r w:rsidR="00B04E2D">
        <w:rPr>
          <w:b/>
          <w:sz w:val="22"/>
          <w:szCs w:val="22"/>
        </w:rPr>
        <w:t>.000,00</w:t>
      </w:r>
      <w:r w:rsidR="00ED5756" w:rsidRPr="00A47D5A">
        <w:rPr>
          <w:b/>
          <w:sz w:val="22"/>
          <w:szCs w:val="22"/>
        </w:rPr>
        <w:t xml:space="preserve"> </w:t>
      </w:r>
      <w:r w:rsidR="00700F16">
        <w:rPr>
          <w:b/>
          <w:sz w:val="22"/>
          <w:szCs w:val="22"/>
        </w:rPr>
        <w:t>eur</w:t>
      </w:r>
    </w:p>
    <w:p w14:paraId="6A84D0D7" w14:textId="77777777" w:rsidR="00132F50" w:rsidRPr="00A47D5A" w:rsidRDefault="00132F50" w:rsidP="00CF3E8B">
      <w:pPr>
        <w:rPr>
          <w:b/>
          <w:sz w:val="22"/>
          <w:szCs w:val="22"/>
        </w:rPr>
      </w:pPr>
    </w:p>
    <w:p w14:paraId="74BE1418" w14:textId="77777777" w:rsidR="00875807" w:rsidRPr="00287DB7" w:rsidRDefault="00875807" w:rsidP="00CF3E8B">
      <w:pPr>
        <w:rPr>
          <w:sz w:val="22"/>
          <w:szCs w:val="22"/>
        </w:rPr>
      </w:pPr>
    </w:p>
    <w:p w14:paraId="3B15DE1F" w14:textId="77777777" w:rsidR="00CF3E8B" w:rsidRPr="00287DB7" w:rsidRDefault="00576D3D" w:rsidP="00576D3D">
      <w:pPr>
        <w:pStyle w:val="Odlomakpopisa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Održavanje građevina javne odvodn</w:t>
      </w:r>
      <w:r w:rsidR="00ED5756">
        <w:rPr>
          <w:b/>
          <w:sz w:val="22"/>
          <w:szCs w:val="22"/>
        </w:rPr>
        <w:t>j</w:t>
      </w:r>
      <w:r w:rsidRPr="00287DB7">
        <w:rPr>
          <w:b/>
          <w:sz w:val="22"/>
          <w:szCs w:val="22"/>
        </w:rPr>
        <w:t>e oborinskih voda</w:t>
      </w:r>
    </w:p>
    <w:p w14:paraId="50F71969" w14:textId="77777777" w:rsidR="00576D3D" w:rsidRPr="00287DB7" w:rsidRDefault="00576D3D" w:rsidP="00576D3D">
      <w:pPr>
        <w:jc w:val="both"/>
        <w:rPr>
          <w:sz w:val="22"/>
          <w:szCs w:val="22"/>
        </w:rPr>
      </w:pPr>
    </w:p>
    <w:p w14:paraId="3296BC4B" w14:textId="77777777" w:rsidR="00576D3D" w:rsidRPr="00287DB7" w:rsidRDefault="0075372F" w:rsidP="0075372F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8.</w:t>
      </w:r>
    </w:p>
    <w:p w14:paraId="5BC25958" w14:textId="77777777" w:rsidR="00576D3D" w:rsidRPr="00287DB7" w:rsidRDefault="00576D3D" w:rsidP="00576D3D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49EA657A" w14:textId="77777777" w:rsidR="0065194F" w:rsidRPr="00287DB7" w:rsidRDefault="0065194F" w:rsidP="0065194F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Planirane </w:t>
      </w:r>
      <w:r>
        <w:rPr>
          <w:sz w:val="22"/>
          <w:szCs w:val="22"/>
        </w:rPr>
        <w:t>poslove</w:t>
      </w:r>
      <w:r w:rsidRPr="00287DB7">
        <w:rPr>
          <w:sz w:val="22"/>
          <w:szCs w:val="22"/>
        </w:rPr>
        <w:t xml:space="preserve"> obavljat će </w:t>
      </w:r>
      <w:r>
        <w:rPr>
          <w:sz w:val="22"/>
          <w:szCs w:val="22"/>
        </w:rPr>
        <w:t>komunalno</w:t>
      </w:r>
      <w:r w:rsidRPr="00287DB7">
        <w:rPr>
          <w:sz w:val="22"/>
          <w:szCs w:val="22"/>
        </w:rPr>
        <w:t xml:space="preserve"> društvo TKM d.o.o. u skladu s Programom održavanja.</w:t>
      </w:r>
    </w:p>
    <w:p w14:paraId="4043D15D" w14:textId="77777777" w:rsidR="00576D3D" w:rsidRDefault="00576D3D" w:rsidP="00576D3D">
      <w:pPr>
        <w:jc w:val="both"/>
        <w:rPr>
          <w:sz w:val="22"/>
          <w:szCs w:val="22"/>
        </w:rPr>
      </w:pPr>
    </w:p>
    <w:p w14:paraId="04C3A0AD" w14:textId="77777777" w:rsidR="0065194F" w:rsidRPr="00287DB7" w:rsidRDefault="0065194F" w:rsidP="00576D3D">
      <w:pPr>
        <w:jc w:val="both"/>
        <w:rPr>
          <w:sz w:val="22"/>
          <w:szCs w:val="22"/>
        </w:rPr>
      </w:pPr>
    </w:p>
    <w:p w14:paraId="5FF7AFB0" w14:textId="0CE49BF5" w:rsidR="00576D3D" w:rsidRPr="00A47D5A" w:rsidRDefault="00576D3D" w:rsidP="00576D3D">
      <w:pPr>
        <w:jc w:val="both"/>
        <w:rPr>
          <w:b/>
          <w:sz w:val="22"/>
          <w:szCs w:val="22"/>
        </w:rPr>
      </w:pPr>
      <w:r w:rsidRPr="00A47D5A">
        <w:rPr>
          <w:b/>
          <w:sz w:val="22"/>
          <w:szCs w:val="22"/>
        </w:rPr>
        <w:t>Planirana sredstva</w:t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7A734F">
        <w:rPr>
          <w:b/>
          <w:sz w:val="22"/>
          <w:szCs w:val="22"/>
        </w:rPr>
        <w:t>1</w:t>
      </w:r>
      <w:r w:rsidR="00132F50">
        <w:rPr>
          <w:b/>
          <w:sz w:val="22"/>
          <w:szCs w:val="22"/>
        </w:rPr>
        <w:t>0</w:t>
      </w:r>
      <w:r w:rsidR="00B04E2D">
        <w:rPr>
          <w:b/>
          <w:sz w:val="22"/>
          <w:szCs w:val="22"/>
        </w:rPr>
        <w:t>.000</w:t>
      </w:r>
      <w:r w:rsidR="00ED5756" w:rsidRPr="00A47D5A">
        <w:rPr>
          <w:b/>
          <w:sz w:val="22"/>
          <w:szCs w:val="22"/>
        </w:rPr>
        <w:t xml:space="preserve">,00 </w:t>
      </w:r>
      <w:r w:rsidR="00700F16">
        <w:rPr>
          <w:b/>
          <w:sz w:val="22"/>
          <w:szCs w:val="22"/>
        </w:rPr>
        <w:t>eur</w:t>
      </w:r>
    </w:p>
    <w:p w14:paraId="3C1BDE89" w14:textId="77777777" w:rsidR="00576D3D" w:rsidRPr="00287DB7" w:rsidRDefault="00576D3D" w:rsidP="00576D3D">
      <w:pPr>
        <w:jc w:val="both"/>
        <w:rPr>
          <w:sz w:val="22"/>
          <w:szCs w:val="22"/>
        </w:rPr>
      </w:pPr>
    </w:p>
    <w:p w14:paraId="14350151" w14:textId="77777777" w:rsidR="00CF3E8B" w:rsidRDefault="00CF3E8B" w:rsidP="00CF3E8B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Interventni radovi provode se nakon svakog događaja koji je izazvao neočekivana onečišćenja ili ukoliko je potrebno izvršiti čišćenje površina koje nisu obuhvaćene programom redovnog održavanja.</w:t>
      </w:r>
    </w:p>
    <w:p w14:paraId="29B1F09E" w14:textId="77777777" w:rsidR="00CF3E8B" w:rsidRPr="00287DB7" w:rsidRDefault="00CF3E8B" w:rsidP="00CF3E8B">
      <w:pPr>
        <w:jc w:val="both"/>
        <w:rPr>
          <w:sz w:val="22"/>
          <w:szCs w:val="22"/>
        </w:rPr>
      </w:pPr>
    </w:p>
    <w:p w14:paraId="2A689E10" w14:textId="77777777" w:rsidR="007E0FE0" w:rsidRPr="00287DB7" w:rsidRDefault="007E0FE0" w:rsidP="007F0AFE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lastRenderedPageBreak/>
        <w:t xml:space="preserve">Održavanje javnih </w:t>
      </w:r>
      <w:r w:rsidR="00576D3D" w:rsidRPr="00287DB7">
        <w:rPr>
          <w:b/>
          <w:sz w:val="22"/>
          <w:szCs w:val="22"/>
        </w:rPr>
        <w:t xml:space="preserve">zelenih </w:t>
      </w:r>
      <w:r w:rsidRPr="00287DB7">
        <w:rPr>
          <w:b/>
          <w:sz w:val="22"/>
          <w:szCs w:val="22"/>
        </w:rPr>
        <w:t>površina</w:t>
      </w:r>
    </w:p>
    <w:p w14:paraId="0A849C4A" w14:textId="77777777" w:rsidR="007E0FE0" w:rsidRPr="00287DB7" w:rsidRDefault="007E0FE0" w:rsidP="007E0FE0">
      <w:pPr>
        <w:jc w:val="both"/>
        <w:rPr>
          <w:b/>
          <w:sz w:val="22"/>
          <w:szCs w:val="22"/>
        </w:rPr>
      </w:pPr>
    </w:p>
    <w:p w14:paraId="1C6C7982" w14:textId="77777777" w:rsidR="007E0FE0" w:rsidRPr="00287DB7" w:rsidRDefault="007E0FE0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Članak </w:t>
      </w:r>
      <w:r w:rsidR="0075372F" w:rsidRPr="00287DB7">
        <w:rPr>
          <w:b/>
          <w:sz w:val="22"/>
          <w:szCs w:val="22"/>
        </w:rPr>
        <w:t>9</w:t>
      </w:r>
      <w:r w:rsidRPr="00287DB7">
        <w:rPr>
          <w:b/>
          <w:sz w:val="22"/>
          <w:szCs w:val="22"/>
        </w:rPr>
        <w:t>.</w:t>
      </w:r>
    </w:p>
    <w:p w14:paraId="087E33AA" w14:textId="77777777" w:rsidR="00576D3D" w:rsidRPr="00287DB7" w:rsidRDefault="00576D3D" w:rsidP="00576D3D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6C90C683" w14:textId="77777777" w:rsidR="0065194F" w:rsidRPr="00287DB7" w:rsidRDefault="0065194F" w:rsidP="0065194F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Planirane </w:t>
      </w:r>
      <w:r>
        <w:rPr>
          <w:sz w:val="22"/>
          <w:szCs w:val="22"/>
        </w:rPr>
        <w:t>poslove</w:t>
      </w:r>
      <w:r w:rsidRPr="00287DB7">
        <w:rPr>
          <w:sz w:val="22"/>
          <w:szCs w:val="22"/>
        </w:rPr>
        <w:t xml:space="preserve"> obavljat će </w:t>
      </w:r>
      <w:r>
        <w:rPr>
          <w:sz w:val="22"/>
          <w:szCs w:val="22"/>
        </w:rPr>
        <w:t>komunalno</w:t>
      </w:r>
      <w:r w:rsidRPr="00287DB7">
        <w:rPr>
          <w:sz w:val="22"/>
          <w:szCs w:val="22"/>
        </w:rPr>
        <w:t xml:space="preserve"> društvo TKM d.o.o. u skladu s Programom održavanja.</w:t>
      </w:r>
    </w:p>
    <w:p w14:paraId="091C93EB" w14:textId="77777777" w:rsidR="00576D3D" w:rsidRDefault="00576D3D" w:rsidP="00576D3D">
      <w:pPr>
        <w:jc w:val="both"/>
        <w:rPr>
          <w:sz w:val="22"/>
          <w:szCs w:val="22"/>
        </w:rPr>
      </w:pPr>
    </w:p>
    <w:p w14:paraId="28634975" w14:textId="77777777" w:rsidR="0065194F" w:rsidRPr="00287DB7" w:rsidRDefault="0065194F" w:rsidP="00576D3D">
      <w:pPr>
        <w:jc w:val="both"/>
        <w:rPr>
          <w:sz w:val="22"/>
          <w:szCs w:val="22"/>
        </w:rPr>
      </w:pPr>
    </w:p>
    <w:p w14:paraId="0405D1FE" w14:textId="78CCD3E8" w:rsidR="00576D3D" w:rsidRPr="00A47D5A" w:rsidRDefault="00576D3D" w:rsidP="00576D3D">
      <w:pPr>
        <w:jc w:val="both"/>
        <w:rPr>
          <w:b/>
          <w:sz w:val="22"/>
          <w:szCs w:val="22"/>
        </w:rPr>
      </w:pPr>
      <w:r w:rsidRPr="00A47D5A">
        <w:rPr>
          <w:b/>
          <w:sz w:val="22"/>
          <w:szCs w:val="22"/>
        </w:rPr>
        <w:t>Planirana sredstva</w:t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ED5756" w:rsidRPr="00A47D5A">
        <w:rPr>
          <w:b/>
          <w:sz w:val="22"/>
          <w:szCs w:val="22"/>
        </w:rPr>
        <w:tab/>
      </w:r>
      <w:r w:rsidR="00132F50">
        <w:rPr>
          <w:b/>
          <w:sz w:val="22"/>
          <w:szCs w:val="22"/>
        </w:rPr>
        <w:t>85</w:t>
      </w:r>
      <w:r w:rsidR="00ED5756" w:rsidRPr="00A47D5A">
        <w:rPr>
          <w:b/>
          <w:sz w:val="22"/>
          <w:szCs w:val="22"/>
        </w:rPr>
        <w:t>.</w:t>
      </w:r>
      <w:r w:rsidR="00B04E2D">
        <w:rPr>
          <w:b/>
          <w:sz w:val="22"/>
          <w:szCs w:val="22"/>
        </w:rPr>
        <w:t>000</w:t>
      </w:r>
      <w:r w:rsidR="00ED5756" w:rsidRPr="00A47D5A">
        <w:rPr>
          <w:b/>
          <w:sz w:val="22"/>
          <w:szCs w:val="22"/>
        </w:rPr>
        <w:t xml:space="preserve">,00 </w:t>
      </w:r>
      <w:r w:rsidR="00700F16">
        <w:rPr>
          <w:b/>
          <w:sz w:val="22"/>
          <w:szCs w:val="22"/>
        </w:rPr>
        <w:t>eur</w:t>
      </w:r>
    </w:p>
    <w:p w14:paraId="6E55B17F" w14:textId="77777777" w:rsidR="00576D3D" w:rsidRDefault="00576D3D" w:rsidP="00576D3D">
      <w:pPr>
        <w:jc w:val="both"/>
        <w:rPr>
          <w:sz w:val="22"/>
          <w:szCs w:val="22"/>
        </w:rPr>
      </w:pPr>
    </w:p>
    <w:p w14:paraId="68874620" w14:textId="77777777" w:rsidR="001C3BFC" w:rsidRPr="00287DB7" w:rsidRDefault="001C3BFC" w:rsidP="00576D3D">
      <w:pPr>
        <w:jc w:val="both"/>
        <w:rPr>
          <w:sz w:val="22"/>
          <w:szCs w:val="22"/>
        </w:rPr>
      </w:pPr>
    </w:p>
    <w:p w14:paraId="289A3688" w14:textId="77777777" w:rsidR="007E0FE0" w:rsidRPr="00287DB7" w:rsidRDefault="00D06532" w:rsidP="00D06532">
      <w:pPr>
        <w:pStyle w:val="Odlomakpopisa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Održavanje građevina, uređaja  i predmeta javne namjene </w:t>
      </w:r>
    </w:p>
    <w:p w14:paraId="3F2AD161" w14:textId="77777777" w:rsidR="00D06532" w:rsidRPr="00287DB7" w:rsidRDefault="00D06532" w:rsidP="00D06532">
      <w:pPr>
        <w:jc w:val="center"/>
        <w:rPr>
          <w:b/>
          <w:sz w:val="22"/>
          <w:szCs w:val="22"/>
        </w:rPr>
      </w:pPr>
    </w:p>
    <w:p w14:paraId="68AF4523" w14:textId="77777777" w:rsidR="00D06532" w:rsidRPr="00287DB7" w:rsidRDefault="00D06532" w:rsidP="00D06532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10.</w:t>
      </w:r>
    </w:p>
    <w:p w14:paraId="26FC33D2" w14:textId="77777777" w:rsidR="00D06532" w:rsidRPr="00287DB7" w:rsidRDefault="00D06532" w:rsidP="00D06532">
      <w:pPr>
        <w:jc w:val="both"/>
        <w:rPr>
          <w:color w:val="414145"/>
          <w:sz w:val="22"/>
          <w:szCs w:val="22"/>
        </w:rPr>
      </w:pPr>
      <w:r w:rsidRPr="00287DB7">
        <w:rPr>
          <w:sz w:val="22"/>
          <w:szCs w:val="22"/>
        </w:rPr>
        <w:t xml:space="preserve">Pod održavanjem građevina i uređaja javne namjene podrazumijeva se održavanje, popravci i čišćenje tih građevina, uređaja i predmeta </w:t>
      </w:r>
      <w:r w:rsidR="00D026C0">
        <w:rPr>
          <w:sz w:val="22"/>
          <w:szCs w:val="22"/>
        </w:rPr>
        <w:t xml:space="preserve">kao što su </w:t>
      </w:r>
      <w:r w:rsidRPr="00287DB7">
        <w:rPr>
          <w:sz w:val="22"/>
          <w:szCs w:val="22"/>
        </w:rPr>
        <w:t xml:space="preserve">popravci </w:t>
      </w:r>
      <w:r w:rsidR="00A47D5A">
        <w:rPr>
          <w:sz w:val="22"/>
          <w:szCs w:val="22"/>
        </w:rPr>
        <w:t xml:space="preserve">javnih sanitarnih čvorova, popravci </w:t>
      </w:r>
      <w:r w:rsidRPr="00287DB7">
        <w:rPr>
          <w:sz w:val="22"/>
          <w:szCs w:val="22"/>
        </w:rPr>
        <w:t xml:space="preserve">i bojanje klupa, koševa za otpatke, popravci </w:t>
      </w:r>
      <w:r w:rsidRPr="00287DB7">
        <w:rPr>
          <w:color w:val="414145"/>
          <w:sz w:val="22"/>
          <w:szCs w:val="22"/>
        </w:rPr>
        <w:t>nadstrešnica na stajalištima javnog prometa, popravci ploča s planom naselja, oznake kulturnih dobara, zaštićenih dijelova prirode i sadržaja turističke namjene, spomenici i skulpture te druge građevine, uređaji i predmeti javne namjene lokalnog značaja.</w:t>
      </w:r>
    </w:p>
    <w:p w14:paraId="345CCC8B" w14:textId="77777777" w:rsidR="0065194F" w:rsidRPr="00287DB7" w:rsidRDefault="0065194F" w:rsidP="0065194F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Planirane </w:t>
      </w:r>
      <w:r>
        <w:rPr>
          <w:sz w:val="22"/>
          <w:szCs w:val="22"/>
        </w:rPr>
        <w:t>poslove</w:t>
      </w:r>
      <w:r w:rsidRPr="00287DB7">
        <w:rPr>
          <w:sz w:val="22"/>
          <w:szCs w:val="22"/>
        </w:rPr>
        <w:t xml:space="preserve"> obavljat će </w:t>
      </w:r>
      <w:r>
        <w:rPr>
          <w:sz w:val="22"/>
          <w:szCs w:val="22"/>
        </w:rPr>
        <w:t>komunalno</w:t>
      </w:r>
      <w:r w:rsidRPr="00287DB7">
        <w:rPr>
          <w:sz w:val="22"/>
          <w:szCs w:val="22"/>
        </w:rPr>
        <w:t xml:space="preserve"> društvo TKM d.o.o. u skladu s Programom održavanja.</w:t>
      </w:r>
    </w:p>
    <w:p w14:paraId="671FAE63" w14:textId="77777777" w:rsidR="00D06532" w:rsidRPr="00287DB7" w:rsidRDefault="00D06532" w:rsidP="00D06532">
      <w:pPr>
        <w:jc w:val="both"/>
        <w:rPr>
          <w:color w:val="414145"/>
          <w:sz w:val="22"/>
          <w:szCs w:val="22"/>
        </w:rPr>
      </w:pPr>
    </w:p>
    <w:p w14:paraId="4571E727" w14:textId="293C3D9D" w:rsidR="00D06532" w:rsidRPr="00A47D5A" w:rsidRDefault="00DB76D6" w:rsidP="00D06532">
      <w:pPr>
        <w:jc w:val="both"/>
        <w:rPr>
          <w:b/>
          <w:color w:val="414145"/>
          <w:sz w:val="22"/>
          <w:szCs w:val="22"/>
        </w:rPr>
      </w:pPr>
      <w:r w:rsidRPr="00A47D5A">
        <w:rPr>
          <w:b/>
          <w:color w:val="414145"/>
          <w:sz w:val="22"/>
          <w:szCs w:val="22"/>
        </w:rPr>
        <w:t>P</w:t>
      </w:r>
      <w:r w:rsidR="00254C78" w:rsidRPr="00A47D5A">
        <w:rPr>
          <w:b/>
          <w:color w:val="414145"/>
          <w:sz w:val="22"/>
          <w:szCs w:val="22"/>
        </w:rPr>
        <w:t>lanirana sredstva</w:t>
      </w:r>
      <w:r w:rsidR="00D85266" w:rsidRPr="00A47D5A">
        <w:rPr>
          <w:b/>
          <w:color w:val="414145"/>
          <w:sz w:val="22"/>
          <w:szCs w:val="22"/>
        </w:rPr>
        <w:tab/>
      </w:r>
      <w:r w:rsidR="00D85266" w:rsidRPr="00A47D5A">
        <w:rPr>
          <w:b/>
          <w:color w:val="414145"/>
          <w:sz w:val="22"/>
          <w:szCs w:val="22"/>
        </w:rPr>
        <w:tab/>
      </w:r>
      <w:r w:rsidR="00D85266" w:rsidRPr="00A47D5A">
        <w:rPr>
          <w:b/>
          <w:color w:val="414145"/>
          <w:sz w:val="22"/>
          <w:szCs w:val="22"/>
        </w:rPr>
        <w:tab/>
      </w:r>
      <w:r w:rsidR="00D85266" w:rsidRPr="00A47D5A">
        <w:rPr>
          <w:b/>
          <w:color w:val="414145"/>
          <w:sz w:val="22"/>
          <w:szCs w:val="22"/>
        </w:rPr>
        <w:tab/>
      </w:r>
      <w:r w:rsidR="00D85266" w:rsidRPr="00A47D5A">
        <w:rPr>
          <w:b/>
          <w:color w:val="414145"/>
          <w:sz w:val="22"/>
          <w:szCs w:val="22"/>
        </w:rPr>
        <w:tab/>
      </w:r>
      <w:r w:rsidR="00A47D5A">
        <w:rPr>
          <w:b/>
          <w:color w:val="414145"/>
          <w:sz w:val="22"/>
          <w:szCs w:val="22"/>
        </w:rPr>
        <w:t xml:space="preserve"> </w:t>
      </w:r>
      <w:r w:rsidR="00132F50">
        <w:rPr>
          <w:b/>
          <w:color w:val="414145"/>
          <w:sz w:val="22"/>
          <w:szCs w:val="22"/>
        </w:rPr>
        <w:t>9.000</w:t>
      </w:r>
      <w:r w:rsidR="00ED5756" w:rsidRPr="00A47D5A">
        <w:rPr>
          <w:b/>
          <w:color w:val="414145"/>
          <w:sz w:val="22"/>
          <w:szCs w:val="22"/>
        </w:rPr>
        <w:t xml:space="preserve">,00 </w:t>
      </w:r>
      <w:r w:rsidR="00C27970">
        <w:rPr>
          <w:b/>
          <w:color w:val="414145"/>
          <w:sz w:val="22"/>
          <w:szCs w:val="22"/>
        </w:rPr>
        <w:t>eur</w:t>
      </w:r>
    </w:p>
    <w:p w14:paraId="3DBD9F2E" w14:textId="77777777" w:rsidR="00DB76D6" w:rsidRPr="00287DB7" w:rsidRDefault="00DB76D6" w:rsidP="00D06532">
      <w:pPr>
        <w:jc w:val="both"/>
        <w:rPr>
          <w:color w:val="414145"/>
          <w:sz w:val="22"/>
          <w:szCs w:val="22"/>
        </w:rPr>
      </w:pPr>
    </w:p>
    <w:p w14:paraId="2E9083A6" w14:textId="77777777" w:rsidR="00DB76D6" w:rsidRPr="00287DB7" w:rsidRDefault="00DB76D6" w:rsidP="00D06532">
      <w:pPr>
        <w:jc w:val="both"/>
        <w:rPr>
          <w:color w:val="414145"/>
          <w:sz w:val="22"/>
          <w:szCs w:val="22"/>
        </w:rPr>
      </w:pPr>
    </w:p>
    <w:p w14:paraId="79174C45" w14:textId="77777777" w:rsidR="0075372F" w:rsidRPr="00287DB7" w:rsidRDefault="00145568" w:rsidP="007F0AFE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Održavanje j</w:t>
      </w:r>
      <w:r w:rsidR="0075372F" w:rsidRPr="00287DB7">
        <w:rPr>
          <w:b/>
          <w:sz w:val="22"/>
          <w:szCs w:val="22"/>
        </w:rPr>
        <w:t>a</w:t>
      </w:r>
      <w:r w:rsidRPr="00287DB7">
        <w:rPr>
          <w:b/>
          <w:sz w:val="22"/>
          <w:szCs w:val="22"/>
        </w:rPr>
        <w:t>vne</w:t>
      </w:r>
      <w:r w:rsidR="0075372F" w:rsidRPr="00287DB7">
        <w:rPr>
          <w:b/>
          <w:sz w:val="22"/>
          <w:szCs w:val="22"/>
        </w:rPr>
        <w:t xml:space="preserve"> rasvjet</w:t>
      </w:r>
      <w:r w:rsidRPr="00287DB7">
        <w:rPr>
          <w:b/>
          <w:sz w:val="22"/>
          <w:szCs w:val="22"/>
        </w:rPr>
        <w:t>e</w:t>
      </w:r>
    </w:p>
    <w:p w14:paraId="0DD5F286" w14:textId="77777777" w:rsidR="0075372F" w:rsidRPr="00287DB7" w:rsidRDefault="0075372F" w:rsidP="0075372F">
      <w:pPr>
        <w:ind w:left="1080"/>
        <w:jc w:val="both"/>
        <w:rPr>
          <w:b/>
          <w:sz w:val="22"/>
          <w:szCs w:val="22"/>
        </w:rPr>
      </w:pPr>
    </w:p>
    <w:p w14:paraId="63C5B11B" w14:textId="77777777" w:rsidR="0075372F" w:rsidRPr="00287DB7" w:rsidRDefault="0075372F" w:rsidP="0075372F">
      <w:pPr>
        <w:ind w:left="720"/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11.</w:t>
      </w:r>
    </w:p>
    <w:p w14:paraId="32283C04" w14:textId="77777777" w:rsidR="00145568" w:rsidRPr="00287DB7" w:rsidRDefault="00145568" w:rsidP="0075372F">
      <w:pPr>
        <w:jc w:val="both"/>
        <w:rPr>
          <w:b/>
          <w:sz w:val="22"/>
          <w:szCs w:val="22"/>
        </w:rPr>
      </w:pPr>
    </w:p>
    <w:p w14:paraId="4C932BCF" w14:textId="77777777" w:rsidR="00145568" w:rsidRPr="0065194F" w:rsidRDefault="00145568" w:rsidP="0065194F">
      <w:pPr>
        <w:pStyle w:val="Bezproreda"/>
        <w:jc w:val="both"/>
        <w:rPr>
          <w:sz w:val="22"/>
          <w:szCs w:val="22"/>
        </w:rPr>
      </w:pPr>
      <w:r w:rsidRPr="0065194F">
        <w:rPr>
          <w:sz w:val="22"/>
          <w:szCs w:val="22"/>
        </w:rPr>
        <w:t>Pod održavanjem </w:t>
      </w:r>
      <w:r w:rsidRPr="0065194F">
        <w:rPr>
          <w:iCs/>
          <w:sz w:val="22"/>
          <w:szCs w:val="22"/>
        </w:rPr>
        <w:t>javne rasvjete </w:t>
      </w:r>
      <w:r w:rsidRPr="0065194F">
        <w:rPr>
          <w:sz w:val="22"/>
          <w:szCs w:val="22"/>
        </w:rPr>
        <w:t>podrazumijeva se upravljanje i održavanje instalacija javne rasvjete (redovno i izvanredno održavanje), uključujući podmirivanje troškova električne energije, za rasvjetljavanje površina javne namjene.</w:t>
      </w:r>
    </w:p>
    <w:p w14:paraId="4504938B" w14:textId="77777777" w:rsidR="0065194F" w:rsidRPr="0065194F" w:rsidRDefault="00145568" w:rsidP="0065194F">
      <w:pPr>
        <w:pStyle w:val="Bezproreda"/>
        <w:jc w:val="both"/>
        <w:rPr>
          <w:sz w:val="22"/>
          <w:szCs w:val="22"/>
        </w:rPr>
      </w:pPr>
      <w:r w:rsidRPr="0065194F">
        <w:rPr>
          <w:sz w:val="22"/>
          <w:szCs w:val="22"/>
        </w:rPr>
        <w:t xml:space="preserve">Sustav javne rasvjete na području Općine Tinjan obuhvaća sva postojeća rasvjetna tijela i uklopno-mjerna mjesta. </w:t>
      </w:r>
    </w:p>
    <w:p w14:paraId="5B9D1230" w14:textId="0418DC87" w:rsidR="00145568" w:rsidRPr="0065194F" w:rsidRDefault="0065194F" w:rsidP="0065194F">
      <w:pPr>
        <w:pStyle w:val="Bezproreda"/>
        <w:jc w:val="both"/>
        <w:rPr>
          <w:sz w:val="22"/>
          <w:szCs w:val="22"/>
        </w:rPr>
      </w:pPr>
      <w:r w:rsidRPr="0065194F">
        <w:rPr>
          <w:sz w:val="22"/>
          <w:szCs w:val="22"/>
        </w:rPr>
        <w:t xml:space="preserve">Planirane poslove </w:t>
      </w:r>
      <w:r w:rsidR="00145568" w:rsidRPr="0065194F">
        <w:rPr>
          <w:sz w:val="22"/>
          <w:szCs w:val="22"/>
        </w:rPr>
        <w:t>održavanja javne rasvjete tijekom 202</w:t>
      </w:r>
      <w:r w:rsidR="00D31ACD">
        <w:rPr>
          <w:sz w:val="22"/>
          <w:szCs w:val="22"/>
        </w:rPr>
        <w:t>4</w:t>
      </w:r>
      <w:r w:rsidR="00145568" w:rsidRPr="0065194F">
        <w:rPr>
          <w:sz w:val="22"/>
          <w:szCs w:val="22"/>
        </w:rPr>
        <w:t xml:space="preserve">.godine obavljat će izvođač radova trgovačko društvo Žiković d.o.o. </w:t>
      </w:r>
      <w:r w:rsidR="00254C78" w:rsidRPr="0065194F">
        <w:rPr>
          <w:sz w:val="22"/>
          <w:szCs w:val="22"/>
        </w:rPr>
        <w:t xml:space="preserve">Višnjan </w:t>
      </w:r>
      <w:r w:rsidR="00145568" w:rsidRPr="0065194F">
        <w:rPr>
          <w:sz w:val="22"/>
          <w:szCs w:val="22"/>
        </w:rPr>
        <w:t>u skladu sa zaključenim ugovorom.</w:t>
      </w:r>
    </w:p>
    <w:p w14:paraId="33CF9B59" w14:textId="77777777" w:rsidR="0065194F" w:rsidRDefault="0065194F" w:rsidP="0065194F">
      <w:pPr>
        <w:pStyle w:val="Bezproreda"/>
        <w:rPr>
          <w:sz w:val="22"/>
          <w:szCs w:val="22"/>
        </w:rPr>
      </w:pPr>
    </w:p>
    <w:p w14:paraId="3E876BFD" w14:textId="657ABE1D" w:rsidR="00ED5756" w:rsidRPr="0065194F" w:rsidRDefault="00ED5756" w:rsidP="0065194F">
      <w:pPr>
        <w:pStyle w:val="Bezproreda"/>
        <w:rPr>
          <w:b/>
          <w:sz w:val="22"/>
          <w:szCs w:val="22"/>
        </w:rPr>
      </w:pPr>
      <w:r w:rsidRPr="0065194F">
        <w:rPr>
          <w:b/>
          <w:sz w:val="22"/>
          <w:szCs w:val="22"/>
        </w:rPr>
        <w:t>Planirana sredstva</w:t>
      </w:r>
      <w:r w:rsidR="00F305E3">
        <w:rPr>
          <w:b/>
          <w:sz w:val="22"/>
          <w:szCs w:val="22"/>
        </w:rPr>
        <w:tab/>
      </w:r>
      <w:r w:rsidR="00F305E3">
        <w:rPr>
          <w:b/>
          <w:sz w:val="22"/>
          <w:szCs w:val="22"/>
        </w:rPr>
        <w:tab/>
      </w:r>
      <w:r w:rsidR="00F305E3">
        <w:rPr>
          <w:b/>
          <w:sz w:val="22"/>
          <w:szCs w:val="22"/>
        </w:rPr>
        <w:tab/>
      </w:r>
      <w:r w:rsidR="00F305E3">
        <w:rPr>
          <w:b/>
          <w:sz w:val="22"/>
          <w:szCs w:val="22"/>
        </w:rPr>
        <w:tab/>
        <w:t xml:space="preserve">           </w:t>
      </w:r>
      <w:r w:rsidR="00C27970">
        <w:rPr>
          <w:b/>
          <w:sz w:val="22"/>
          <w:szCs w:val="22"/>
        </w:rPr>
        <w:t xml:space="preserve">  </w:t>
      </w:r>
      <w:r w:rsidR="00A52221">
        <w:rPr>
          <w:b/>
          <w:sz w:val="22"/>
          <w:szCs w:val="22"/>
        </w:rPr>
        <w:t xml:space="preserve"> </w:t>
      </w:r>
      <w:r w:rsidR="00132F50">
        <w:rPr>
          <w:b/>
          <w:color w:val="000000" w:themeColor="text1"/>
          <w:sz w:val="22"/>
          <w:szCs w:val="22"/>
        </w:rPr>
        <w:t xml:space="preserve">45.000,00 </w:t>
      </w:r>
      <w:r w:rsidR="00C27970">
        <w:rPr>
          <w:b/>
          <w:color w:val="000000" w:themeColor="text1"/>
          <w:sz w:val="22"/>
          <w:szCs w:val="22"/>
        </w:rPr>
        <w:t>eur</w:t>
      </w:r>
    </w:p>
    <w:p w14:paraId="6C46ADC3" w14:textId="48080745" w:rsidR="00ED5756" w:rsidRPr="0065194F" w:rsidRDefault="00ED5756" w:rsidP="0065194F">
      <w:pPr>
        <w:pStyle w:val="Bezproreda"/>
        <w:rPr>
          <w:sz w:val="22"/>
          <w:szCs w:val="22"/>
        </w:rPr>
      </w:pPr>
      <w:r w:rsidRPr="0065194F">
        <w:rPr>
          <w:sz w:val="22"/>
          <w:szCs w:val="22"/>
        </w:rPr>
        <w:t>električna energija za javnu rasvjetu</w:t>
      </w:r>
      <w:r w:rsidRPr="0065194F">
        <w:rPr>
          <w:sz w:val="22"/>
          <w:szCs w:val="22"/>
        </w:rPr>
        <w:tab/>
      </w:r>
      <w:r w:rsidRPr="0065194F">
        <w:rPr>
          <w:sz w:val="22"/>
          <w:szCs w:val="22"/>
        </w:rPr>
        <w:tab/>
      </w:r>
      <w:r w:rsidR="00F305E3">
        <w:rPr>
          <w:sz w:val="22"/>
          <w:szCs w:val="22"/>
        </w:rPr>
        <w:t xml:space="preserve">             </w:t>
      </w:r>
      <w:r w:rsidR="007A734F">
        <w:rPr>
          <w:sz w:val="22"/>
          <w:szCs w:val="22"/>
        </w:rPr>
        <w:t>30</w:t>
      </w:r>
      <w:r w:rsidRPr="0065194F">
        <w:rPr>
          <w:sz w:val="22"/>
          <w:szCs w:val="22"/>
        </w:rPr>
        <w:t>.</w:t>
      </w:r>
      <w:r w:rsidR="007A734F">
        <w:rPr>
          <w:sz w:val="22"/>
          <w:szCs w:val="22"/>
        </w:rPr>
        <w:t>0</w:t>
      </w:r>
      <w:r w:rsidRPr="0065194F">
        <w:rPr>
          <w:sz w:val="22"/>
          <w:szCs w:val="22"/>
        </w:rPr>
        <w:t xml:space="preserve">00,00 </w:t>
      </w:r>
      <w:r w:rsidR="00C27970">
        <w:rPr>
          <w:sz w:val="22"/>
          <w:szCs w:val="22"/>
        </w:rPr>
        <w:t>eur</w:t>
      </w:r>
    </w:p>
    <w:p w14:paraId="6E84FE69" w14:textId="3E23174E" w:rsidR="00145568" w:rsidRPr="00F305E3" w:rsidRDefault="00ED5756" w:rsidP="00F305E3">
      <w:pPr>
        <w:pStyle w:val="Bezproreda"/>
        <w:rPr>
          <w:sz w:val="22"/>
          <w:szCs w:val="22"/>
        </w:rPr>
      </w:pPr>
      <w:r w:rsidRPr="0065194F">
        <w:rPr>
          <w:sz w:val="22"/>
          <w:szCs w:val="22"/>
        </w:rPr>
        <w:t>Održavanje javne rasvjete</w:t>
      </w:r>
      <w:r w:rsidR="0018396F" w:rsidRPr="0065194F">
        <w:rPr>
          <w:sz w:val="22"/>
          <w:szCs w:val="22"/>
        </w:rPr>
        <w:t xml:space="preserve"> </w:t>
      </w:r>
      <w:r w:rsidR="0018396F" w:rsidRPr="0065194F">
        <w:rPr>
          <w:sz w:val="22"/>
          <w:szCs w:val="22"/>
        </w:rPr>
        <w:tab/>
      </w:r>
      <w:r w:rsidR="0018396F" w:rsidRPr="0065194F">
        <w:rPr>
          <w:sz w:val="22"/>
          <w:szCs w:val="22"/>
        </w:rPr>
        <w:tab/>
      </w:r>
      <w:r w:rsidR="0018396F" w:rsidRPr="0065194F">
        <w:rPr>
          <w:sz w:val="22"/>
          <w:szCs w:val="22"/>
        </w:rPr>
        <w:tab/>
      </w:r>
      <w:r w:rsidR="00F305E3">
        <w:rPr>
          <w:sz w:val="22"/>
          <w:szCs w:val="22"/>
        </w:rPr>
        <w:t xml:space="preserve">             </w:t>
      </w:r>
      <w:r w:rsidR="00132F50">
        <w:rPr>
          <w:sz w:val="22"/>
          <w:szCs w:val="22"/>
        </w:rPr>
        <w:t>15.0</w:t>
      </w:r>
      <w:r w:rsidRPr="0065194F">
        <w:rPr>
          <w:sz w:val="22"/>
          <w:szCs w:val="22"/>
        </w:rPr>
        <w:t xml:space="preserve">00,00 </w:t>
      </w:r>
      <w:r w:rsidR="00C27970">
        <w:rPr>
          <w:sz w:val="22"/>
          <w:szCs w:val="22"/>
        </w:rPr>
        <w:t>eur</w:t>
      </w:r>
      <w:r w:rsidRPr="0065194F">
        <w:rPr>
          <w:sz w:val="22"/>
          <w:szCs w:val="22"/>
        </w:rPr>
        <w:tab/>
      </w:r>
    </w:p>
    <w:p w14:paraId="7F20E39F" w14:textId="77777777" w:rsidR="0065194F" w:rsidRPr="0065194F" w:rsidRDefault="0065194F" w:rsidP="0065194F">
      <w:pPr>
        <w:spacing w:after="135"/>
        <w:jc w:val="both"/>
        <w:rPr>
          <w:b/>
          <w:color w:val="000000" w:themeColor="text1"/>
          <w:sz w:val="22"/>
          <w:szCs w:val="22"/>
        </w:rPr>
      </w:pPr>
    </w:p>
    <w:p w14:paraId="2BC9571B" w14:textId="77777777" w:rsidR="007E0FE0" w:rsidRPr="00287DB7" w:rsidRDefault="00155ACC" w:rsidP="007F0AFE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Održavanje groblja</w:t>
      </w:r>
    </w:p>
    <w:p w14:paraId="661F6286" w14:textId="77777777" w:rsidR="007E0FE0" w:rsidRPr="00287DB7" w:rsidRDefault="007E0FE0" w:rsidP="007E0FE0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Članak </w:t>
      </w:r>
      <w:r w:rsidR="0075372F" w:rsidRPr="00287DB7">
        <w:rPr>
          <w:b/>
          <w:sz w:val="22"/>
          <w:szCs w:val="22"/>
        </w:rPr>
        <w:t>12</w:t>
      </w:r>
      <w:r w:rsidRPr="00287DB7">
        <w:rPr>
          <w:b/>
          <w:sz w:val="22"/>
          <w:szCs w:val="22"/>
        </w:rPr>
        <w:t>.</w:t>
      </w:r>
    </w:p>
    <w:p w14:paraId="5D13A5F7" w14:textId="77777777" w:rsidR="0075372F" w:rsidRPr="00287DB7" w:rsidRDefault="0075372F" w:rsidP="007E0FE0">
      <w:pPr>
        <w:jc w:val="both"/>
        <w:rPr>
          <w:sz w:val="22"/>
          <w:szCs w:val="22"/>
        </w:rPr>
      </w:pPr>
    </w:p>
    <w:p w14:paraId="55D2D52A" w14:textId="77777777" w:rsidR="0075372F" w:rsidRPr="00287DB7" w:rsidRDefault="0075372F" w:rsidP="007E0FE0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Pod održavanjem groblja podrazumijeva se održavanje prostora i zgrada za obavljanje ispraćaja i ukopa pokojnika te uređivanje putova, zelenih i drugih površina unutar groblja.</w:t>
      </w:r>
    </w:p>
    <w:p w14:paraId="14487D55" w14:textId="77777777" w:rsidR="0075372F" w:rsidRPr="00287DB7" w:rsidRDefault="007E0FE0" w:rsidP="0075372F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Održavanje groblja obuhvaća</w:t>
      </w:r>
      <w:r w:rsidR="0075372F" w:rsidRPr="00287DB7">
        <w:rPr>
          <w:sz w:val="22"/>
          <w:szCs w:val="22"/>
        </w:rPr>
        <w:t xml:space="preserve"> r</w:t>
      </w:r>
      <w:r w:rsidRPr="00287DB7">
        <w:rPr>
          <w:sz w:val="22"/>
          <w:szCs w:val="22"/>
        </w:rPr>
        <w:t>edovno čišćenje groblja u Tinjanu</w:t>
      </w:r>
      <w:r w:rsidR="0075372F" w:rsidRPr="00287DB7">
        <w:rPr>
          <w:sz w:val="22"/>
          <w:szCs w:val="22"/>
        </w:rPr>
        <w:t>, Kringi i Muntrilju i to:</w:t>
      </w:r>
      <w:r w:rsidR="00A47D5A">
        <w:rPr>
          <w:sz w:val="22"/>
          <w:szCs w:val="22"/>
        </w:rPr>
        <w:t xml:space="preserve"> </w:t>
      </w:r>
      <w:r w:rsidRPr="00287DB7">
        <w:rPr>
          <w:sz w:val="22"/>
          <w:szCs w:val="22"/>
        </w:rPr>
        <w:t>čišćenje groblja i okoliša, košnja trave sa čišćenjem i odvozom, orezivanje i uređenje niskog i visokog raslinja, čišćenje snijega na stazama i ulazima, ostali radovi na uređenju groblja</w:t>
      </w:r>
      <w:r w:rsidR="0075372F" w:rsidRPr="00287DB7">
        <w:rPr>
          <w:sz w:val="22"/>
          <w:szCs w:val="22"/>
        </w:rPr>
        <w:t>.</w:t>
      </w:r>
    </w:p>
    <w:p w14:paraId="3BFCEDE3" w14:textId="77777777" w:rsidR="0065194F" w:rsidRPr="00287DB7" w:rsidRDefault="0065194F" w:rsidP="0065194F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Planirane </w:t>
      </w:r>
      <w:r>
        <w:rPr>
          <w:sz w:val="22"/>
          <w:szCs w:val="22"/>
        </w:rPr>
        <w:t>poslove</w:t>
      </w:r>
      <w:r w:rsidRPr="00287DB7">
        <w:rPr>
          <w:sz w:val="22"/>
          <w:szCs w:val="22"/>
        </w:rPr>
        <w:t xml:space="preserve"> obavljat će </w:t>
      </w:r>
      <w:r>
        <w:rPr>
          <w:sz w:val="22"/>
          <w:szCs w:val="22"/>
        </w:rPr>
        <w:t>komunalno</w:t>
      </w:r>
      <w:r w:rsidRPr="00287DB7">
        <w:rPr>
          <w:sz w:val="22"/>
          <w:szCs w:val="22"/>
        </w:rPr>
        <w:t xml:space="preserve"> društvo TKM d.o.o. u skladu s Programom održavanja.</w:t>
      </w:r>
    </w:p>
    <w:p w14:paraId="713EE64B" w14:textId="77777777" w:rsidR="0075372F" w:rsidRPr="00287DB7" w:rsidRDefault="0075372F" w:rsidP="0075372F">
      <w:pPr>
        <w:jc w:val="both"/>
        <w:rPr>
          <w:sz w:val="22"/>
          <w:szCs w:val="22"/>
        </w:rPr>
      </w:pPr>
    </w:p>
    <w:p w14:paraId="1515BA5E" w14:textId="71AE64C4" w:rsidR="007E0FE0" w:rsidRPr="0065194F" w:rsidRDefault="0075372F" w:rsidP="0075372F">
      <w:pPr>
        <w:jc w:val="both"/>
        <w:rPr>
          <w:b/>
          <w:sz w:val="22"/>
          <w:szCs w:val="22"/>
        </w:rPr>
      </w:pPr>
      <w:r w:rsidRPr="0065194F">
        <w:rPr>
          <w:b/>
          <w:sz w:val="22"/>
          <w:szCs w:val="22"/>
        </w:rPr>
        <w:t>Planirana sredstva</w:t>
      </w:r>
      <w:r w:rsidR="007E0FE0" w:rsidRPr="0065194F">
        <w:rPr>
          <w:b/>
          <w:sz w:val="22"/>
          <w:szCs w:val="22"/>
        </w:rPr>
        <w:t xml:space="preserve">                                                      </w:t>
      </w:r>
      <w:r w:rsidR="0009070C" w:rsidRPr="0065194F">
        <w:rPr>
          <w:b/>
          <w:sz w:val="22"/>
          <w:szCs w:val="22"/>
        </w:rPr>
        <w:t xml:space="preserve">  </w:t>
      </w:r>
      <w:r w:rsidR="007E0FE0" w:rsidRPr="0065194F">
        <w:rPr>
          <w:b/>
          <w:sz w:val="22"/>
          <w:szCs w:val="22"/>
        </w:rPr>
        <w:t xml:space="preserve"> </w:t>
      </w:r>
      <w:r w:rsidR="007A734F">
        <w:rPr>
          <w:b/>
          <w:sz w:val="22"/>
          <w:szCs w:val="22"/>
        </w:rPr>
        <w:t>2</w:t>
      </w:r>
      <w:r w:rsidR="00132F50">
        <w:rPr>
          <w:b/>
          <w:sz w:val="22"/>
          <w:szCs w:val="22"/>
        </w:rPr>
        <w:t>1</w:t>
      </w:r>
      <w:r w:rsidR="00ED5756" w:rsidRPr="0065194F">
        <w:rPr>
          <w:b/>
          <w:sz w:val="22"/>
          <w:szCs w:val="22"/>
        </w:rPr>
        <w:t>.</w:t>
      </w:r>
      <w:r w:rsidR="00B04E2D">
        <w:rPr>
          <w:b/>
          <w:sz w:val="22"/>
          <w:szCs w:val="22"/>
        </w:rPr>
        <w:t>000</w:t>
      </w:r>
      <w:r w:rsidR="00ED5756" w:rsidRPr="0065194F">
        <w:rPr>
          <w:b/>
          <w:sz w:val="22"/>
          <w:szCs w:val="22"/>
        </w:rPr>
        <w:t>,00</w:t>
      </w:r>
      <w:r w:rsidR="0009070C" w:rsidRPr="0065194F">
        <w:rPr>
          <w:b/>
          <w:sz w:val="22"/>
          <w:szCs w:val="22"/>
        </w:rPr>
        <w:t xml:space="preserve"> </w:t>
      </w:r>
      <w:r w:rsidR="00C27970">
        <w:rPr>
          <w:b/>
          <w:sz w:val="22"/>
          <w:szCs w:val="22"/>
        </w:rPr>
        <w:t>eur</w:t>
      </w:r>
      <w:r w:rsidR="007E0FE0" w:rsidRPr="0065194F">
        <w:rPr>
          <w:b/>
          <w:sz w:val="22"/>
          <w:szCs w:val="22"/>
        </w:rPr>
        <w:t xml:space="preserve">                                              </w:t>
      </w:r>
    </w:p>
    <w:p w14:paraId="7D9B6A02" w14:textId="77777777" w:rsidR="007E0FE0" w:rsidRDefault="007E0FE0" w:rsidP="007E0FE0">
      <w:pPr>
        <w:jc w:val="both"/>
        <w:rPr>
          <w:b/>
          <w:sz w:val="22"/>
          <w:szCs w:val="22"/>
        </w:rPr>
      </w:pPr>
    </w:p>
    <w:p w14:paraId="4E3EC1F7" w14:textId="77777777" w:rsidR="006104EF" w:rsidRPr="00287DB7" w:rsidRDefault="006104EF" w:rsidP="006104EF">
      <w:pPr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lastRenderedPageBreak/>
        <w:t>Članak 1</w:t>
      </w:r>
      <w:r w:rsidR="00EC5429" w:rsidRPr="00287DB7">
        <w:rPr>
          <w:b/>
          <w:sz w:val="22"/>
          <w:szCs w:val="22"/>
        </w:rPr>
        <w:t>3</w:t>
      </w:r>
      <w:r w:rsidRPr="00287DB7">
        <w:rPr>
          <w:b/>
          <w:sz w:val="22"/>
          <w:szCs w:val="22"/>
        </w:rPr>
        <w:t>.</w:t>
      </w:r>
    </w:p>
    <w:p w14:paraId="58A408A8" w14:textId="77777777" w:rsidR="006104EF" w:rsidRPr="00287DB7" w:rsidRDefault="006104EF" w:rsidP="007E0FE0">
      <w:pPr>
        <w:ind w:left="360"/>
        <w:jc w:val="both"/>
        <w:rPr>
          <w:b/>
          <w:sz w:val="22"/>
          <w:szCs w:val="22"/>
        </w:rPr>
      </w:pPr>
    </w:p>
    <w:p w14:paraId="27ECEC66" w14:textId="77777777" w:rsidR="007E0FE0" w:rsidRPr="00287DB7" w:rsidRDefault="006104EF" w:rsidP="00EC5429">
      <w:p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R</w:t>
      </w:r>
      <w:r w:rsidR="00EC5429" w:rsidRPr="00287DB7">
        <w:rPr>
          <w:b/>
          <w:sz w:val="22"/>
          <w:szCs w:val="22"/>
        </w:rPr>
        <w:t>EKAPITUALCIJA ODRŽAVANJA</w:t>
      </w:r>
      <w:r w:rsidRPr="00287DB7">
        <w:rPr>
          <w:b/>
          <w:sz w:val="22"/>
          <w:szCs w:val="22"/>
        </w:rPr>
        <w:t xml:space="preserve"> </w:t>
      </w:r>
    </w:p>
    <w:p w14:paraId="4735D6F4" w14:textId="77777777" w:rsidR="006104EF" w:rsidRPr="00287DB7" w:rsidRDefault="006104EF" w:rsidP="007E0FE0">
      <w:pPr>
        <w:ind w:left="360"/>
        <w:jc w:val="both"/>
        <w:rPr>
          <w:b/>
          <w:sz w:val="22"/>
          <w:szCs w:val="22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744"/>
        <w:gridCol w:w="3843"/>
        <w:gridCol w:w="2247"/>
        <w:gridCol w:w="1868"/>
      </w:tblGrid>
      <w:tr w:rsidR="0036263E" w:rsidRPr="00287DB7" w14:paraId="78871D69" w14:textId="6A1AF79F" w:rsidTr="0036263E">
        <w:tc>
          <w:tcPr>
            <w:tcW w:w="744" w:type="dxa"/>
          </w:tcPr>
          <w:p w14:paraId="77841692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843" w:type="dxa"/>
          </w:tcPr>
          <w:p w14:paraId="2162C744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2247" w:type="dxa"/>
          </w:tcPr>
          <w:p w14:paraId="658348A7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Planirana sredstva (</w:t>
            </w:r>
            <w:r>
              <w:rPr>
                <w:b/>
                <w:sz w:val="22"/>
                <w:szCs w:val="22"/>
              </w:rPr>
              <w:t>eur</w:t>
            </w:r>
            <w:r w:rsidRPr="00287DB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68" w:type="dxa"/>
          </w:tcPr>
          <w:p w14:paraId="279A7FD5" w14:textId="68D840F3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Izvršenje</w:t>
            </w:r>
          </w:p>
        </w:tc>
      </w:tr>
      <w:tr w:rsidR="0036263E" w:rsidRPr="00287DB7" w14:paraId="03D2908C" w14:textId="6D26C586" w:rsidTr="0036263E">
        <w:tc>
          <w:tcPr>
            <w:tcW w:w="744" w:type="dxa"/>
          </w:tcPr>
          <w:p w14:paraId="728030D0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43" w:type="dxa"/>
          </w:tcPr>
          <w:p w14:paraId="3ADD9C84" w14:textId="77777777" w:rsidR="0036263E" w:rsidRPr="00287DB7" w:rsidRDefault="0036263E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nerazvrstanih cesta</w:t>
            </w:r>
          </w:p>
        </w:tc>
        <w:tc>
          <w:tcPr>
            <w:tcW w:w="2247" w:type="dxa"/>
          </w:tcPr>
          <w:p w14:paraId="62CA3EA8" w14:textId="7B637290" w:rsidR="0036263E" w:rsidRPr="00287DB7" w:rsidRDefault="00132F50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85</w:t>
            </w:r>
            <w:r w:rsidR="0036263E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868" w:type="dxa"/>
          </w:tcPr>
          <w:p w14:paraId="037499E6" w14:textId="4E0E9F24" w:rsidR="0036263E" w:rsidRDefault="00AC176B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45.956,91</w:t>
            </w:r>
          </w:p>
        </w:tc>
      </w:tr>
      <w:tr w:rsidR="0036263E" w:rsidRPr="00287DB7" w14:paraId="2E1042D7" w14:textId="2B40B58B" w:rsidTr="0036263E">
        <w:tc>
          <w:tcPr>
            <w:tcW w:w="744" w:type="dxa"/>
          </w:tcPr>
          <w:p w14:paraId="3FFFF259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843" w:type="dxa"/>
          </w:tcPr>
          <w:p w14:paraId="59010F9B" w14:textId="77777777" w:rsidR="0036263E" w:rsidRPr="00287DB7" w:rsidRDefault="0036263E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javnih prometnih površina na kojima nije dozvoljen promet motornim vozilima</w:t>
            </w:r>
          </w:p>
        </w:tc>
        <w:tc>
          <w:tcPr>
            <w:tcW w:w="2247" w:type="dxa"/>
          </w:tcPr>
          <w:p w14:paraId="18C08DE5" w14:textId="6F26CAE4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32F50">
              <w:rPr>
                <w:b/>
                <w:sz w:val="22"/>
                <w:szCs w:val="22"/>
              </w:rPr>
              <w:t xml:space="preserve">  10</w:t>
            </w:r>
            <w:r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868" w:type="dxa"/>
          </w:tcPr>
          <w:p w14:paraId="6C8156AE" w14:textId="1D56C51D" w:rsidR="0036263E" w:rsidRDefault="00277E9D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18.791,13</w:t>
            </w:r>
          </w:p>
        </w:tc>
      </w:tr>
      <w:tr w:rsidR="0036263E" w:rsidRPr="00287DB7" w14:paraId="20A080C4" w14:textId="38E75277" w:rsidTr="0036263E">
        <w:tc>
          <w:tcPr>
            <w:tcW w:w="744" w:type="dxa"/>
          </w:tcPr>
          <w:p w14:paraId="40E0F1DF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843" w:type="dxa"/>
          </w:tcPr>
          <w:p w14:paraId="10ABC198" w14:textId="77777777" w:rsidR="0036263E" w:rsidRPr="00287DB7" w:rsidRDefault="0036263E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građevina javne odvodne oborinskih voda</w:t>
            </w:r>
          </w:p>
        </w:tc>
        <w:tc>
          <w:tcPr>
            <w:tcW w:w="2247" w:type="dxa"/>
          </w:tcPr>
          <w:p w14:paraId="282EA5EF" w14:textId="3D2CEF11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</w:t>
            </w:r>
            <w:r w:rsidR="00132F5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868" w:type="dxa"/>
          </w:tcPr>
          <w:p w14:paraId="1D535F72" w14:textId="43EE9253" w:rsidR="0036263E" w:rsidRDefault="00277E9D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36263E" w:rsidRPr="00287DB7" w14:paraId="50C6C504" w14:textId="22816571" w:rsidTr="0036263E">
        <w:tc>
          <w:tcPr>
            <w:tcW w:w="744" w:type="dxa"/>
          </w:tcPr>
          <w:p w14:paraId="4878A8DC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843" w:type="dxa"/>
          </w:tcPr>
          <w:p w14:paraId="57F2C89A" w14:textId="77777777" w:rsidR="0036263E" w:rsidRPr="00287DB7" w:rsidRDefault="0036263E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javnih zelenih površina</w:t>
            </w:r>
          </w:p>
        </w:tc>
        <w:tc>
          <w:tcPr>
            <w:tcW w:w="2247" w:type="dxa"/>
          </w:tcPr>
          <w:p w14:paraId="18069D21" w14:textId="716BF198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132F50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868" w:type="dxa"/>
          </w:tcPr>
          <w:p w14:paraId="591D6F66" w14:textId="3CE08898" w:rsidR="0036263E" w:rsidRDefault="00AC176B" w:rsidP="007E0FE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85.961,25</w:t>
            </w:r>
          </w:p>
        </w:tc>
      </w:tr>
      <w:tr w:rsidR="0036263E" w:rsidRPr="00287DB7" w14:paraId="003D98AA" w14:textId="5947839B" w:rsidTr="0036263E">
        <w:tc>
          <w:tcPr>
            <w:tcW w:w="744" w:type="dxa"/>
          </w:tcPr>
          <w:p w14:paraId="748115F9" w14:textId="77777777" w:rsidR="0036263E" w:rsidRPr="00287DB7" w:rsidRDefault="0036263E" w:rsidP="007E0FE0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843" w:type="dxa"/>
          </w:tcPr>
          <w:p w14:paraId="1734E466" w14:textId="77777777" w:rsidR="0036263E" w:rsidRPr="00287DB7" w:rsidRDefault="0036263E" w:rsidP="007E0FE0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građevina, uređaja  i predmeta javne namjene</w:t>
            </w:r>
          </w:p>
        </w:tc>
        <w:tc>
          <w:tcPr>
            <w:tcW w:w="2247" w:type="dxa"/>
          </w:tcPr>
          <w:p w14:paraId="632AE91B" w14:textId="6A23BBC9" w:rsidR="0036263E" w:rsidRPr="00287DB7" w:rsidRDefault="0036263E" w:rsidP="0065194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132F50">
              <w:rPr>
                <w:b/>
                <w:sz w:val="22"/>
                <w:szCs w:val="22"/>
              </w:rPr>
              <w:t>9.000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68" w:type="dxa"/>
          </w:tcPr>
          <w:p w14:paraId="2790AC33" w14:textId="0942D975" w:rsidR="0036263E" w:rsidRDefault="00277E9D" w:rsidP="0065194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12.203,63</w:t>
            </w:r>
          </w:p>
        </w:tc>
      </w:tr>
      <w:tr w:rsidR="0036263E" w:rsidRPr="00287DB7" w14:paraId="4B50704E" w14:textId="742AE0AA" w:rsidTr="0036263E">
        <w:tc>
          <w:tcPr>
            <w:tcW w:w="744" w:type="dxa"/>
          </w:tcPr>
          <w:p w14:paraId="56165BCB" w14:textId="77777777" w:rsidR="0036263E" w:rsidRPr="00287DB7" w:rsidRDefault="0036263E" w:rsidP="0086498E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843" w:type="dxa"/>
          </w:tcPr>
          <w:p w14:paraId="32CC50C4" w14:textId="77777777" w:rsidR="0036263E" w:rsidRPr="00287DB7" w:rsidRDefault="0036263E" w:rsidP="006104EF">
            <w:pPr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javne rasvjete</w:t>
            </w:r>
          </w:p>
          <w:p w14:paraId="63434525" w14:textId="77777777" w:rsidR="0036263E" w:rsidRPr="00287DB7" w:rsidRDefault="0036263E" w:rsidP="00EC5429">
            <w:pPr>
              <w:pStyle w:val="Odlomakpopis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Električna energija za javnu rasvjetu</w:t>
            </w:r>
          </w:p>
          <w:p w14:paraId="26C08365" w14:textId="77777777" w:rsidR="0036263E" w:rsidRPr="00287DB7" w:rsidRDefault="0036263E" w:rsidP="00EC5429">
            <w:pPr>
              <w:pStyle w:val="Odlomakpopis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javne rasvjete</w:t>
            </w:r>
          </w:p>
          <w:p w14:paraId="427D8332" w14:textId="77777777" w:rsidR="0036263E" w:rsidRPr="00287DB7" w:rsidRDefault="0036263E" w:rsidP="00864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14:paraId="641EF645" w14:textId="77777777" w:rsidR="0036263E" w:rsidRDefault="0036263E" w:rsidP="0086498E">
            <w:pPr>
              <w:jc w:val="both"/>
              <w:rPr>
                <w:b/>
                <w:sz w:val="22"/>
                <w:szCs w:val="22"/>
              </w:rPr>
            </w:pPr>
          </w:p>
          <w:p w14:paraId="12DA9E7E" w14:textId="1ABF71EE" w:rsidR="0036263E" w:rsidRPr="0065194F" w:rsidRDefault="0036263E" w:rsidP="0086498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C2797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30</w:t>
            </w:r>
            <w:r w:rsidRPr="006519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65194F">
              <w:rPr>
                <w:sz w:val="22"/>
                <w:szCs w:val="22"/>
              </w:rPr>
              <w:t>,00</w:t>
            </w:r>
          </w:p>
          <w:p w14:paraId="67FF110D" w14:textId="1384516B" w:rsidR="0036263E" w:rsidRDefault="0036263E" w:rsidP="00A47D5A">
            <w:pPr>
              <w:jc w:val="both"/>
              <w:rPr>
                <w:sz w:val="22"/>
                <w:szCs w:val="22"/>
              </w:rPr>
            </w:pPr>
            <w:r w:rsidRPr="0065194F">
              <w:rPr>
                <w:sz w:val="22"/>
                <w:szCs w:val="22"/>
              </w:rPr>
              <w:t xml:space="preserve">  </w:t>
            </w:r>
            <w:r w:rsidR="00132F50">
              <w:rPr>
                <w:sz w:val="22"/>
                <w:szCs w:val="22"/>
              </w:rPr>
              <w:t>15.0</w:t>
            </w:r>
            <w:r w:rsidRPr="0065194F">
              <w:rPr>
                <w:sz w:val="22"/>
                <w:szCs w:val="22"/>
              </w:rPr>
              <w:t>00,00</w:t>
            </w:r>
          </w:p>
          <w:p w14:paraId="3F3E124A" w14:textId="6347646D" w:rsidR="0036263E" w:rsidRPr="0065194F" w:rsidRDefault="0036263E" w:rsidP="00A47D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132F50">
              <w:rPr>
                <w:b/>
                <w:sz w:val="22"/>
                <w:szCs w:val="22"/>
              </w:rPr>
              <w:t>45.0</w:t>
            </w:r>
            <w:r w:rsidRPr="0065194F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868" w:type="dxa"/>
          </w:tcPr>
          <w:p w14:paraId="6FC1498A" w14:textId="77777777" w:rsidR="00A6744B" w:rsidRDefault="00A6744B" w:rsidP="0086498E">
            <w:pPr>
              <w:jc w:val="both"/>
              <w:rPr>
                <w:b/>
                <w:sz w:val="22"/>
                <w:szCs w:val="22"/>
              </w:rPr>
            </w:pPr>
          </w:p>
          <w:p w14:paraId="6504B98E" w14:textId="77777777" w:rsidR="00A6744B" w:rsidRDefault="00277E9D" w:rsidP="008649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20.045,08</w:t>
            </w:r>
          </w:p>
          <w:p w14:paraId="700309E9" w14:textId="77777777" w:rsidR="00277E9D" w:rsidRDefault="00277E9D" w:rsidP="008649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4.174,89</w:t>
            </w:r>
          </w:p>
          <w:p w14:paraId="2BF9C62E" w14:textId="3C1598A6" w:rsidR="00277E9D" w:rsidRDefault="00277E9D" w:rsidP="008649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24.219,97</w:t>
            </w:r>
          </w:p>
        </w:tc>
      </w:tr>
      <w:tr w:rsidR="0036263E" w:rsidRPr="00287DB7" w14:paraId="70B3FE71" w14:textId="2834A642" w:rsidTr="0036263E">
        <w:tc>
          <w:tcPr>
            <w:tcW w:w="744" w:type="dxa"/>
          </w:tcPr>
          <w:p w14:paraId="67F14EDA" w14:textId="77777777" w:rsidR="0036263E" w:rsidRPr="00287DB7" w:rsidRDefault="0036263E" w:rsidP="0086498E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843" w:type="dxa"/>
          </w:tcPr>
          <w:p w14:paraId="2F6AFE54" w14:textId="77777777" w:rsidR="0036263E" w:rsidRPr="00287DB7" w:rsidRDefault="0036263E" w:rsidP="0086498E">
            <w:pPr>
              <w:jc w:val="both"/>
              <w:rPr>
                <w:sz w:val="22"/>
                <w:szCs w:val="22"/>
              </w:rPr>
            </w:pPr>
            <w:r w:rsidRPr="00287DB7">
              <w:rPr>
                <w:sz w:val="22"/>
                <w:szCs w:val="22"/>
              </w:rPr>
              <w:t>Održavanje groblja</w:t>
            </w:r>
          </w:p>
        </w:tc>
        <w:tc>
          <w:tcPr>
            <w:tcW w:w="2247" w:type="dxa"/>
          </w:tcPr>
          <w:p w14:paraId="36AB9D08" w14:textId="10FA2A2D" w:rsidR="0036263E" w:rsidRPr="00287DB7" w:rsidRDefault="0036263E" w:rsidP="008649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2</w:t>
            </w:r>
            <w:r w:rsidR="00132F5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868" w:type="dxa"/>
          </w:tcPr>
          <w:p w14:paraId="06DAF9C3" w14:textId="0EFB5B3B" w:rsidR="0036263E" w:rsidRDefault="00277E9D" w:rsidP="008649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33.143,75</w:t>
            </w:r>
          </w:p>
        </w:tc>
      </w:tr>
      <w:tr w:rsidR="0036263E" w:rsidRPr="00287DB7" w14:paraId="785AAEC3" w14:textId="19AC61C5" w:rsidTr="0036263E">
        <w:tc>
          <w:tcPr>
            <w:tcW w:w="744" w:type="dxa"/>
          </w:tcPr>
          <w:p w14:paraId="44351A47" w14:textId="77777777" w:rsidR="0036263E" w:rsidRPr="00287DB7" w:rsidRDefault="0036263E" w:rsidP="008649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43" w:type="dxa"/>
          </w:tcPr>
          <w:p w14:paraId="443DFEEB" w14:textId="77777777" w:rsidR="0036263E" w:rsidRPr="00287DB7" w:rsidRDefault="0036263E" w:rsidP="0086498E">
            <w:pPr>
              <w:jc w:val="both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2247" w:type="dxa"/>
          </w:tcPr>
          <w:p w14:paraId="19695125" w14:textId="3E428EE7" w:rsidR="0036263E" w:rsidRPr="0065194F" w:rsidRDefault="0036263E" w:rsidP="0065194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132F50">
              <w:rPr>
                <w:b/>
                <w:color w:val="000000" w:themeColor="text1"/>
                <w:sz w:val="22"/>
                <w:szCs w:val="22"/>
              </w:rPr>
              <w:t>265.000</w:t>
            </w:r>
            <w:r w:rsidRPr="0065194F">
              <w:rPr>
                <w:b/>
                <w:sz w:val="22"/>
                <w:szCs w:val="22"/>
              </w:rPr>
              <w:t xml:space="preserve">,00 </w:t>
            </w:r>
          </w:p>
        </w:tc>
        <w:tc>
          <w:tcPr>
            <w:tcW w:w="1868" w:type="dxa"/>
          </w:tcPr>
          <w:p w14:paraId="052F7153" w14:textId="222481B8" w:rsidR="0036263E" w:rsidRDefault="00277E9D" w:rsidP="0065194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220.276,64</w:t>
            </w:r>
          </w:p>
        </w:tc>
      </w:tr>
    </w:tbl>
    <w:p w14:paraId="49EF6321" w14:textId="77777777" w:rsidR="006104EF" w:rsidRPr="00287DB7" w:rsidRDefault="006104EF" w:rsidP="007E0FE0">
      <w:pPr>
        <w:ind w:left="360"/>
        <w:jc w:val="both"/>
        <w:rPr>
          <w:b/>
          <w:sz w:val="22"/>
          <w:szCs w:val="22"/>
        </w:rPr>
      </w:pPr>
    </w:p>
    <w:p w14:paraId="7FBABF3A" w14:textId="77777777" w:rsidR="007E0FE0" w:rsidRPr="00287DB7" w:rsidRDefault="006104EF" w:rsidP="006104EF">
      <w:pPr>
        <w:ind w:left="360"/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Članak 1</w:t>
      </w:r>
      <w:r w:rsidR="00EC5429" w:rsidRPr="00287DB7">
        <w:rPr>
          <w:b/>
          <w:sz w:val="22"/>
          <w:szCs w:val="22"/>
        </w:rPr>
        <w:t>4</w:t>
      </w:r>
      <w:r w:rsidRPr="00287DB7">
        <w:rPr>
          <w:b/>
          <w:sz w:val="22"/>
          <w:szCs w:val="22"/>
        </w:rPr>
        <w:t>.</w:t>
      </w:r>
    </w:p>
    <w:p w14:paraId="3A4716E5" w14:textId="77777777" w:rsidR="007E0FE0" w:rsidRPr="00287DB7" w:rsidRDefault="007E0FE0" w:rsidP="006104EF">
      <w:pPr>
        <w:jc w:val="both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>IZVORI FINANCIRANJA SREDSTAVA</w:t>
      </w:r>
    </w:p>
    <w:p w14:paraId="54462EB9" w14:textId="77777777" w:rsidR="007E0FE0" w:rsidRPr="00287DB7" w:rsidRDefault="007E0FE0" w:rsidP="007E0FE0">
      <w:pPr>
        <w:ind w:left="1080"/>
        <w:jc w:val="both"/>
        <w:rPr>
          <w:b/>
          <w:sz w:val="22"/>
          <w:szCs w:val="22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746"/>
        <w:gridCol w:w="3682"/>
        <w:gridCol w:w="2333"/>
        <w:gridCol w:w="1941"/>
      </w:tblGrid>
      <w:tr w:rsidR="00776AB4" w:rsidRPr="00287DB7" w14:paraId="04DDF647" w14:textId="3FC5C8FC" w:rsidTr="00776AB4">
        <w:tc>
          <w:tcPr>
            <w:tcW w:w="746" w:type="dxa"/>
          </w:tcPr>
          <w:p w14:paraId="237B5FC0" w14:textId="77777777" w:rsidR="00776AB4" w:rsidRPr="00287DB7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682" w:type="dxa"/>
          </w:tcPr>
          <w:p w14:paraId="4F151BD8" w14:textId="77777777" w:rsidR="00776AB4" w:rsidRPr="00287DB7" w:rsidRDefault="00776AB4" w:rsidP="00EC5429">
            <w:pPr>
              <w:jc w:val="center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Vrsta prihoda</w:t>
            </w:r>
          </w:p>
        </w:tc>
        <w:tc>
          <w:tcPr>
            <w:tcW w:w="2333" w:type="dxa"/>
          </w:tcPr>
          <w:p w14:paraId="77DA182A" w14:textId="77777777" w:rsidR="00776AB4" w:rsidRPr="00287DB7" w:rsidRDefault="00776AB4" w:rsidP="00EC5429">
            <w:pPr>
              <w:jc w:val="center"/>
              <w:rPr>
                <w:b/>
                <w:sz w:val="22"/>
                <w:szCs w:val="22"/>
              </w:rPr>
            </w:pPr>
            <w:r w:rsidRPr="00287DB7">
              <w:rPr>
                <w:b/>
                <w:sz w:val="22"/>
                <w:szCs w:val="22"/>
              </w:rPr>
              <w:t>Financijska sredstva (</w:t>
            </w:r>
            <w:r>
              <w:rPr>
                <w:b/>
                <w:sz w:val="22"/>
                <w:szCs w:val="22"/>
              </w:rPr>
              <w:t>eur</w:t>
            </w:r>
            <w:r w:rsidRPr="00287DB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41" w:type="dxa"/>
          </w:tcPr>
          <w:p w14:paraId="21BC41B7" w14:textId="2C79AAC5" w:rsidR="00776AB4" w:rsidRPr="00287DB7" w:rsidRDefault="00776AB4" w:rsidP="00EC54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Izvršenje</w:t>
            </w:r>
          </w:p>
        </w:tc>
      </w:tr>
      <w:tr w:rsidR="00776AB4" w:rsidRPr="00287DB7" w14:paraId="1B71DB4C" w14:textId="4E31DEF9" w:rsidTr="00776AB4">
        <w:tc>
          <w:tcPr>
            <w:tcW w:w="746" w:type="dxa"/>
          </w:tcPr>
          <w:p w14:paraId="523DAE60" w14:textId="77777777" w:rsidR="00776AB4" w:rsidRPr="00287DB7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82" w:type="dxa"/>
          </w:tcPr>
          <w:p w14:paraId="235775A3" w14:textId="417669CD" w:rsidR="00776AB4" w:rsidRPr="0065194F" w:rsidRDefault="00776AB4" w:rsidP="00EC5429">
            <w:pPr>
              <w:rPr>
                <w:color w:val="000000" w:themeColor="text1"/>
                <w:sz w:val="22"/>
                <w:szCs w:val="22"/>
              </w:rPr>
            </w:pPr>
            <w:r w:rsidRPr="0065194F">
              <w:rPr>
                <w:color w:val="000000" w:themeColor="text1"/>
                <w:sz w:val="22"/>
                <w:szCs w:val="22"/>
              </w:rPr>
              <w:t>Komunalna naknada</w:t>
            </w:r>
          </w:p>
        </w:tc>
        <w:tc>
          <w:tcPr>
            <w:tcW w:w="2333" w:type="dxa"/>
          </w:tcPr>
          <w:p w14:paraId="6D48C31B" w14:textId="602AA586" w:rsidR="00776AB4" w:rsidRPr="00287DB7" w:rsidRDefault="00132F50" w:rsidP="00F55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776AB4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941" w:type="dxa"/>
          </w:tcPr>
          <w:p w14:paraId="6A43D9F6" w14:textId="42979565" w:rsidR="00776AB4" w:rsidRDefault="00277E9D" w:rsidP="00F55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139.810,00</w:t>
            </w:r>
          </w:p>
        </w:tc>
      </w:tr>
      <w:tr w:rsidR="00776AB4" w:rsidRPr="00287DB7" w14:paraId="59D3F1E1" w14:textId="480D9499" w:rsidTr="00776AB4">
        <w:tc>
          <w:tcPr>
            <w:tcW w:w="746" w:type="dxa"/>
          </w:tcPr>
          <w:p w14:paraId="79F6A914" w14:textId="77777777" w:rsidR="00776AB4" w:rsidRPr="00287DB7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682" w:type="dxa"/>
          </w:tcPr>
          <w:p w14:paraId="06C1667F" w14:textId="77777777" w:rsidR="00776AB4" w:rsidRPr="0065194F" w:rsidRDefault="00776AB4" w:rsidP="00EC5429">
            <w:pPr>
              <w:rPr>
                <w:color w:val="000000" w:themeColor="text1"/>
                <w:sz w:val="22"/>
                <w:szCs w:val="22"/>
              </w:rPr>
            </w:pPr>
            <w:r w:rsidRPr="0065194F">
              <w:rPr>
                <w:color w:val="000000" w:themeColor="text1"/>
                <w:sz w:val="22"/>
                <w:szCs w:val="22"/>
              </w:rPr>
              <w:t>Komunalni doprinos</w:t>
            </w:r>
          </w:p>
        </w:tc>
        <w:tc>
          <w:tcPr>
            <w:tcW w:w="2333" w:type="dxa"/>
          </w:tcPr>
          <w:p w14:paraId="4485BDEC" w14:textId="0FB28559" w:rsidR="00776AB4" w:rsidRPr="00287DB7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32F50">
              <w:rPr>
                <w:b/>
                <w:sz w:val="22"/>
                <w:szCs w:val="22"/>
              </w:rPr>
              <w:t>94</w:t>
            </w:r>
            <w:r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941" w:type="dxa"/>
          </w:tcPr>
          <w:p w14:paraId="4C0A9071" w14:textId="54CE4C65" w:rsidR="00776AB4" w:rsidRDefault="00277E9D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234.186,31</w:t>
            </w:r>
          </w:p>
        </w:tc>
      </w:tr>
      <w:tr w:rsidR="00776AB4" w:rsidRPr="00287DB7" w14:paraId="54AC21F2" w14:textId="4C54173E" w:rsidTr="00132F50">
        <w:trPr>
          <w:trHeight w:val="634"/>
        </w:trPr>
        <w:tc>
          <w:tcPr>
            <w:tcW w:w="746" w:type="dxa"/>
          </w:tcPr>
          <w:p w14:paraId="32F33B33" w14:textId="77777777" w:rsidR="00776AB4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682" w:type="dxa"/>
          </w:tcPr>
          <w:p w14:paraId="3832F409" w14:textId="77777777" w:rsidR="00776AB4" w:rsidRPr="0065194F" w:rsidRDefault="00776AB4" w:rsidP="00EC5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Naknade</w:t>
            </w:r>
            <w:r w:rsidRPr="00F55021">
              <w:rPr>
                <w:color w:val="000000" w:themeColor="text1"/>
                <w:sz w:val="22"/>
                <w:szCs w:val="22"/>
              </w:rPr>
              <w:t xml:space="preserve"> za zadržavanje nezakonito izgrađenih zgrada</w:t>
            </w:r>
          </w:p>
        </w:tc>
        <w:tc>
          <w:tcPr>
            <w:tcW w:w="2333" w:type="dxa"/>
          </w:tcPr>
          <w:p w14:paraId="15C8D550" w14:textId="2E6BE52E" w:rsidR="00776AB4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32F5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941" w:type="dxa"/>
          </w:tcPr>
          <w:p w14:paraId="510C7758" w14:textId="256909F7" w:rsidR="00776AB4" w:rsidRDefault="00277E9D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3.796,16</w:t>
            </w:r>
          </w:p>
        </w:tc>
      </w:tr>
      <w:tr w:rsidR="00776AB4" w:rsidRPr="00287DB7" w14:paraId="0DB56440" w14:textId="664B524B" w:rsidTr="00776AB4">
        <w:tc>
          <w:tcPr>
            <w:tcW w:w="746" w:type="dxa"/>
          </w:tcPr>
          <w:p w14:paraId="6A9F307B" w14:textId="77777777" w:rsidR="00776AB4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82" w:type="dxa"/>
          </w:tcPr>
          <w:p w14:paraId="7813CA47" w14:textId="77777777" w:rsidR="00776AB4" w:rsidRPr="0065194F" w:rsidRDefault="00776AB4" w:rsidP="00EC54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Pr="00F55021">
              <w:rPr>
                <w:color w:val="000000" w:themeColor="text1"/>
                <w:sz w:val="22"/>
                <w:szCs w:val="22"/>
              </w:rPr>
              <w:t>oprinosi za šume</w:t>
            </w:r>
          </w:p>
        </w:tc>
        <w:tc>
          <w:tcPr>
            <w:tcW w:w="2333" w:type="dxa"/>
          </w:tcPr>
          <w:p w14:paraId="2A43FFB4" w14:textId="5403AFE7" w:rsidR="00776AB4" w:rsidRDefault="00776AB4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132F50">
              <w:rPr>
                <w:b/>
                <w:sz w:val="22"/>
                <w:szCs w:val="22"/>
              </w:rPr>
              <w:t>800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941" w:type="dxa"/>
          </w:tcPr>
          <w:p w14:paraId="72A0F397" w14:textId="660F2421" w:rsidR="00776AB4" w:rsidRDefault="00277E9D" w:rsidP="007E0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20,70</w:t>
            </w:r>
          </w:p>
        </w:tc>
      </w:tr>
      <w:tr w:rsidR="00776AB4" w:rsidRPr="0065194F" w14:paraId="0A21C04E" w14:textId="23ADDAB9" w:rsidTr="00776AB4">
        <w:tc>
          <w:tcPr>
            <w:tcW w:w="746" w:type="dxa"/>
          </w:tcPr>
          <w:p w14:paraId="02D3A626" w14:textId="77777777" w:rsidR="00776AB4" w:rsidRPr="0065194F" w:rsidRDefault="00776AB4" w:rsidP="007E0F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82" w:type="dxa"/>
          </w:tcPr>
          <w:p w14:paraId="0C99AA71" w14:textId="77777777" w:rsidR="00776AB4" w:rsidRPr="0065194F" w:rsidRDefault="00776AB4" w:rsidP="00EC5429">
            <w:pPr>
              <w:rPr>
                <w:b/>
                <w:color w:val="000000" w:themeColor="text1"/>
                <w:sz w:val="22"/>
                <w:szCs w:val="22"/>
              </w:rPr>
            </w:pPr>
            <w:r w:rsidRPr="0065194F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</w:tc>
        <w:tc>
          <w:tcPr>
            <w:tcW w:w="2333" w:type="dxa"/>
          </w:tcPr>
          <w:p w14:paraId="7E2C7216" w14:textId="3F55B118" w:rsidR="00776AB4" w:rsidRPr="0065194F" w:rsidRDefault="00132F50" w:rsidP="008804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265.000</w:t>
            </w:r>
            <w:r w:rsidR="00776AB4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941" w:type="dxa"/>
          </w:tcPr>
          <w:p w14:paraId="5FACB037" w14:textId="25C347DD" w:rsidR="00776AB4" w:rsidRDefault="00277E9D" w:rsidP="008804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377.813,17</w:t>
            </w:r>
          </w:p>
        </w:tc>
      </w:tr>
    </w:tbl>
    <w:p w14:paraId="4BDB2084" w14:textId="77777777" w:rsidR="007E0FE0" w:rsidRPr="00287DB7" w:rsidRDefault="007E0FE0" w:rsidP="007E0FE0">
      <w:pPr>
        <w:ind w:left="360"/>
        <w:jc w:val="center"/>
        <w:rPr>
          <w:b/>
          <w:sz w:val="22"/>
          <w:szCs w:val="22"/>
        </w:rPr>
      </w:pPr>
    </w:p>
    <w:p w14:paraId="307B39ED" w14:textId="77777777" w:rsidR="007E0FE0" w:rsidRPr="00287DB7" w:rsidRDefault="00EC5429" w:rsidP="00EC5429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Ukoliko se ne ostvari planirani pril</w:t>
      </w:r>
      <w:r w:rsidR="001B320B">
        <w:rPr>
          <w:sz w:val="22"/>
          <w:szCs w:val="22"/>
        </w:rPr>
        <w:t>iv</w:t>
      </w:r>
      <w:r w:rsidRPr="00287DB7">
        <w:rPr>
          <w:sz w:val="22"/>
          <w:szCs w:val="22"/>
        </w:rPr>
        <w:t xml:space="preserve"> sredstava razlika će se pokriti iz Proračuna Općine Tinjan ili će se izvršiti reduciranje programa.</w:t>
      </w:r>
    </w:p>
    <w:p w14:paraId="026A0800" w14:textId="77777777" w:rsidR="007E0FE0" w:rsidRPr="00287DB7" w:rsidRDefault="007E0FE0" w:rsidP="007E0FE0">
      <w:pPr>
        <w:ind w:left="720"/>
        <w:jc w:val="both"/>
        <w:rPr>
          <w:sz w:val="22"/>
          <w:szCs w:val="22"/>
        </w:rPr>
      </w:pPr>
    </w:p>
    <w:p w14:paraId="38C1A5BE" w14:textId="77777777" w:rsidR="007E0FE0" w:rsidRPr="00287DB7" w:rsidRDefault="007E0FE0" w:rsidP="007E0FE0">
      <w:pPr>
        <w:ind w:left="720"/>
        <w:jc w:val="center"/>
        <w:rPr>
          <w:b/>
          <w:sz w:val="22"/>
          <w:szCs w:val="22"/>
        </w:rPr>
      </w:pPr>
      <w:r w:rsidRPr="00287DB7">
        <w:rPr>
          <w:b/>
          <w:sz w:val="22"/>
          <w:szCs w:val="22"/>
        </w:rPr>
        <w:t xml:space="preserve">Članak </w:t>
      </w:r>
      <w:r w:rsidR="00287DB7">
        <w:rPr>
          <w:b/>
          <w:sz w:val="22"/>
          <w:szCs w:val="22"/>
        </w:rPr>
        <w:t>15</w:t>
      </w:r>
      <w:r w:rsidRPr="00287DB7">
        <w:rPr>
          <w:b/>
          <w:sz w:val="22"/>
          <w:szCs w:val="22"/>
        </w:rPr>
        <w:t>.</w:t>
      </w:r>
    </w:p>
    <w:p w14:paraId="78003746" w14:textId="77777777" w:rsidR="007E0FE0" w:rsidRPr="00287DB7" w:rsidRDefault="007E0FE0" w:rsidP="00287DB7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 xml:space="preserve">Za ostvarenje ovog Programa nadležan je Načelnik Općine Tinjan, a provodi ga Jedinstveni upravni odjel Općine Tinjan.   </w:t>
      </w:r>
    </w:p>
    <w:p w14:paraId="3B5573B0" w14:textId="77777777" w:rsidR="001B320B" w:rsidRDefault="001B320B" w:rsidP="007E0FE0">
      <w:pPr>
        <w:ind w:left="709"/>
        <w:jc w:val="center"/>
        <w:rPr>
          <w:b/>
          <w:sz w:val="22"/>
          <w:szCs w:val="22"/>
        </w:rPr>
      </w:pPr>
    </w:p>
    <w:p w14:paraId="5843F922" w14:textId="77777777" w:rsidR="007E0FE0" w:rsidRPr="00287DB7" w:rsidRDefault="00287DB7" w:rsidP="007E0FE0">
      <w:pPr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16</w:t>
      </w:r>
      <w:r w:rsidR="007E0FE0" w:rsidRPr="00287DB7">
        <w:rPr>
          <w:b/>
          <w:sz w:val="22"/>
          <w:szCs w:val="22"/>
        </w:rPr>
        <w:t>.</w:t>
      </w:r>
    </w:p>
    <w:p w14:paraId="42B97128" w14:textId="156BCFAB" w:rsidR="00793F05" w:rsidRPr="001154F4" w:rsidRDefault="00793F05" w:rsidP="00793F05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Ovaj Program stupa na snagu </w:t>
      </w:r>
      <w:r>
        <w:rPr>
          <w:sz w:val="22"/>
          <w:szCs w:val="22"/>
        </w:rPr>
        <w:t xml:space="preserve">osmog </w:t>
      </w:r>
      <w:r w:rsidRPr="001154F4">
        <w:rPr>
          <w:sz w:val="22"/>
          <w:szCs w:val="22"/>
        </w:rPr>
        <w:t>dana od dana objave u Službenim novinama Općine Tin</w:t>
      </w:r>
      <w:r>
        <w:rPr>
          <w:sz w:val="22"/>
          <w:szCs w:val="22"/>
        </w:rPr>
        <w:t>jan, a primjenjuje se od 01.01.</w:t>
      </w:r>
      <w:r w:rsidRPr="001154F4">
        <w:rPr>
          <w:sz w:val="22"/>
          <w:szCs w:val="22"/>
        </w:rPr>
        <w:t>202</w:t>
      </w:r>
      <w:r w:rsidR="00132F50">
        <w:rPr>
          <w:sz w:val="22"/>
          <w:szCs w:val="22"/>
        </w:rPr>
        <w:t>5</w:t>
      </w:r>
      <w:r w:rsidRPr="001154F4">
        <w:rPr>
          <w:sz w:val="22"/>
          <w:szCs w:val="22"/>
        </w:rPr>
        <w:t>. godine.</w:t>
      </w:r>
    </w:p>
    <w:p w14:paraId="5F36E345" w14:textId="77777777" w:rsidR="007E0FE0" w:rsidRPr="00287DB7" w:rsidRDefault="007E0FE0" w:rsidP="007E0FE0">
      <w:pPr>
        <w:ind w:left="360"/>
        <w:jc w:val="both"/>
        <w:rPr>
          <w:sz w:val="22"/>
          <w:szCs w:val="22"/>
        </w:rPr>
      </w:pPr>
    </w:p>
    <w:p w14:paraId="2FCFC93C" w14:textId="1FA55249" w:rsidR="007A5530" w:rsidRPr="00D10592" w:rsidRDefault="007A5530" w:rsidP="007A5530">
      <w:pPr>
        <w:tabs>
          <w:tab w:val="left" w:pos="3120"/>
        </w:tabs>
        <w:jc w:val="both"/>
        <w:rPr>
          <w:sz w:val="22"/>
          <w:szCs w:val="22"/>
        </w:rPr>
      </w:pPr>
      <w:bookmarkStart w:id="2" w:name="_Hlk195265207"/>
      <w:r w:rsidRPr="00D10592">
        <w:rPr>
          <w:sz w:val="22"/>
          <w:szCs w:val="22"/>
        </w:rPr>
        <w:t xml:space="preserve">KLASA: </w:t>
      </w:r>
      <w:r w:rsidR="00D10592" w:rsidRPr="00D10592">
        <w:rPr>
          <w:sz w:val="22"/>
          <w:szCs w:val="22"/>
        </w:rPr>
        <w:t>400-01/26-01/1</w:t>
      </w:r>
      <w:r w:rsidRPr="00D10592">
        <w:rPr>
          <w:sz w:val="22"/>
          <w:szCs w:val="22"/>
        </w:rPr>
        <w:tab/>
      </w:r>
    </w:p>
    <w:p w14:paraId="5167E254" w14:textId="63513B07" w:rsidR="007A5530" w:rsidRPr="00D10592" w:rsidRDefault="007A5530" w:rsidP="007A5530">
      <w:pPr>
        <w:jc w:val="both"/>
        <w:rPr>
          <w:sz w:val="22"/>
          <w:szCs w:val="22"/>
        </w:rPr>
      </w:pPr>
      <w:r w:rsidRPr="00D10592">
        <w:rPr>
          <w:sz w:val="22"/>
          <w:szCs w:val="22"/>
        </w:rPr>
        <w:t>URBROJ: 2163-37-02/02-2</w:t>
      </w:r>
      <w:r w:rsidR="00D10592" w:rsidRPr="00D10592">
        <w:rPr>
          <w:sz w:val="22"/>
          <w:szCs w:val="22"/>
        </w:rPr>
        <w:t>6</w:t>
      </w:r>
      <w:r w:rsidRPr="00D10592">
        <w:rPr>
          <w:sz w:val="22"/>
          <w:szCs w:val="22"/>
        </w:rPr>
        <w:t>-</w:t>
      </w:r>
      <w:r w:rsidR="00603E98" w:rsidRPr="00D10592">
        <w:rPr>
          <w:sz w:val="22"/>
          <w:szCs w:val="22"/>
        </w:rPr>
        <w:t>3</w:t>
      </w:r>
    </w:p>
    <w:p w14:paraId="3A6628C7" w14:textId="50B8353A" w:rsidR="007E0FE0" w:rsidRPr="00132F50" w:rsidRDefault="007A5530" w:rsidP="007A5530">
      <w:pPr>
        <w:jc w:val="both"/>
        <w:rPr>
          <w:color w:val="EE0000"/>
          <w:sz w:val="22"/>
          <w:szCs w:val="22"/>
        </w:rPr>
      </w:pPr>
      <w:r w:rsidRPr="00132F50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</w:t>
      </w:r>
      <w:r w:rsidRPr="00132F50">
        <w:rPr>
          <w:color w:val="EE0000"/>
          <w:sz w:val="22"/>
          <w:szCs w:val="22"/>
        </w:rPr>
        <w:t>.202</w:t>
      </w:r>
      <w:r w:rsidR="00C14518">
        <w:rPr>
          <w:color w:val="EE0000"/>
          <w:sz w:val="22"/>
          <w:szCs w:val="22"/>
        </w:rPr>
        <w:t>6</w:t>
      </w:r>
      <w:r w:rsidRPr="00132F50">
        <w:rPr>
          <w:color w:val="EE0000"/>
          <w:sz w:val="22"/>
          <w:szCs w:val="22"/>
        </w:rPr>
        <w:t>. godine</w:t>
      </w:r>
      <w:bookmarkEnd w:id="2"/>
    </w:p>
    <w:p w14:paraId="14CFE6AF" w14:textId="77777777" w:rsidR="00603E98" w:rsidRDefault="00603E98" w:rsidP="007A5530">
      <w:pPr>
        <w:jc w:val="both"/>
        <w:rPr>
          <w:color w:val="000000" w:themeColor="text1"/>
          <w:sz w:val="22"/>
          <w:szCs w:val="22"/>
        </w:rPr>
      </w:pPr>
    </w:p>
    <w:p w14:paraId="2DAF704B" w14:textId="77777777" w:rsidR="00603E98" w:rsidRDefault="00603E98" w:rsidP="007A5530">
      <w:pPr>
        <w:jc w:val="both"/>
        <w:rPr>
          <w:color w:val="000000" w:themeColor="text1"/>
          <w:sz w:val="22"/>
          <w:szCs w:val="22"/>
        </w:rPr>
      </w:pPr>
    </w:p>
    <w:p w14:paraId="77454FB8" w14:textId="77777777" w:rsidR="00603E98" w:rsidRDefault="00603E98" w:rsidP="007A5530">
      <w:pPr>
        <w:jc w:val="both"/>
        <w:rPr>
          <w:color w:val="000000" w:themeColor="text1"/>
          <w:sz w:val="22"/>
          <w:szCs w:val="22"/>
        </w:rPr>
      </w:pPr>
    </w:p>
    <w:p w14:paraId="4E82B77C" w14:textId="77777777" w:rsidR="00132F50" w:rsidRPr="007A5530" w:rsidRDefault="00132F50" w:rsidP="007A5530">
      <w:pPr>
        <w:jc w:val="both"/>
        <w:rPr>
          <w:color w:val="000000" w:themeColor="text1"/>
          <w:sz w:val="22"/>
          <w:szCs w:val="22"/>
        </w:rPr>
      </w:pPr>
    </w:p>
    <w:p w14:paraId="7C373BEC" w14:textId="77777777" w:rsidR="00F8651C" w:rsidRPr="007A5530" w:rsidRDefault="00F8651C" w:rsidP="00287DB7">
      <w:pPr>
        <w:jc w:val="both"/>
        <w:rPr>
          <w:color w:val="000000" w:themeColor="text1"/>
          <w:sz w:val="22"/>
          <w:szCs w:val="22"/>
        </w:rPr>
      </w:pPr>
    </w:p>
    <w:p w14:paraId="6E02C092" w14:textId="77777777" w:rsidR="007E0FE0" w:rsidRPr="00287DB7" w:rsidRDefault="007E0FE0" w:rsidP="007E0FE0">
      <w:pPr>
        <w:ind w:left="360"/>
        <w:jc w:val="center"/>
        <w:rPr>
          <w:sz w:val="22"/>
          <w:szCs w:val="22"/>
        </w:rPr>
      </w:pPr>
      <w:r w:rsidRPr="00287DB7">
        <w:rPr>
          <w:sz w:val="22"/>
          <w:szCs w:val="22"/>
        </w:rPr>
        <w:lastRenderedPageBreak/>
        <w:t>OPĆINSKO VIJEĆE OPĆINE TINJAN</w:t>
      </w:r>
    </w:p>
    <w:p w14:paraId="7AA29A58" w14:textId="77777777" w:rsidR="007E0FE0" w:rsidRPr="00287DB7" w:rsidRDefault="007E0FE0" w:rsidP="007E0FE0">
      <w:pPr>
        <w:ind w:left="360"/>
        <w:jc w:val="center"/>
        <w:rPr>
          <w:sz w:val="22"/>
          <w:szCs w:val="22"/>
        </w:rPr>
      </w:pPr>
      <w:r w:rsidRPr="00287DB7">
        <w:rPr>
          <w:sz w:val="22"/>
          <w:szCs w:val="22"/>
        </w:rPr>
        <w:t>Predsjednik Općinskog vijeća</w:t>
      </w:r>
    </w:p>
    <w:p w14:paraId="4B08252B" w14:textId="77777777" w:rsidR="007E0FE0" w:rsidRPr="00287DB7" w:rsidRDefault="00EC5429" w:rsidP="007E0FE0">
      <w:pPr>
        <w:ind w:left="360"/>
        <w:jc w:val="center"/>
        <w:rPr>
          <w:sz w:val="22"/>
          <w:szCs w:val="22"/>
        </w:rPr>
      </w:pPr>
      <w:r w:rsidRPr="00287DB7">
        <w:rPr>
          <w:sz w:val="22"/>
          <w:szCs w:val="22"/>
        </w:rPr>
        <w:t>Igor Antolović</w:t>
      </w:r>
      <w:r w:rsidR="007E0FE0" w:rsidRPr="00287DB7">
        <w:rPr>
          <w:sz w:val="22"/>
          <w:szCs w:val="22"/>
        </w:rPr>
        <w:t>, v.r.</w:t>
      </w:r>
    </w:p>
    <w:p w14:paraId="1286BE90" w14:textId="77777777" w:rsidR="007E0FE0" w:rsidRPr="00287DB7" w:rsidRDefault="007E0FE0" w:rsidP="007E0FE0">
      <w:pPr>
        <w:jc w:val="center"/>
        <w:rPr>
          <w:b/>
          <w:sz w:val="22"/>
          <w:szCs w:val="22"/>
        </w:rPr>
      </w:pPr>
    </w:p>
    <w:p w14:paraId="564948EB" w14:textId="77777777" w:rsidR="007E0FE0" w:rsidRPr="00287DB7" w:rsidRDefault="007E0FE0" w:rsidP="007E0FE0">
      <w:pPr>
        <w:jc w:val="center"/>
        <w:rPr>
          <w:b/>
          <w:sz w:val="22"/>
          <w:szCs w:val="22"/>
        </w:rPr>
      </w:pPr>
    </w:p>
    <w:p w14:paraId="547F3876" w14:textId="77777777" w:rsidR="00EC5429" w:rsidRPr="00B14239" w:rsidRDefault="00832848" w:rsidP="007E0FE0">
      <w:pPr>
        <w:jc w:val="center"/>
        <w:rPr>
          <w:b/>
        </w:rPr>
      </w:pPr>
      <w:r w:rsidRPr="00B14239">
        <w:rPr>
          <w:b/>
        </w:rPr>
        <w:t>OBRAZLOŽENJE:</w:t>
      </w:r>
    </w:p>
    <w:p w14:paraId="2FA5DF95" w14:textId="77777777" w:rsidR="00D41FF4" w:rsidRDefault="00D41FF4" w:rsidP="007E0FE0">
      <w:pPr>
        <w:jc w:val="center"/>
        <w:rPr>
          <w:b/>
          <w:sz w:val="28"/>
          <w:szCs w:val="28"/>
        </w:rPr>
      </w:pPr>
    </w:p>
    <w:p w14:paraId="097F335F" w14:textId="0AE17746" w:rsidR="00D41FF4" w:rsidRDefault="0086498E" w:rsidP="0086498E">
      <w:pPr>
        <w:jc w:val="both"/>
        <w:rPr>
          <w:sz w:val="22"/>
          <w:szCs w:val="22"/>
        </w:rPr>
      </w:pPr>
      <w:r w:rsidRPr="00287DB7">
        <w:rPr>
          <w:sz w:val="22"/>
          <w:szCs w:val="22"/>
        </w:rPr>
        <w:t>Na temelju članka 72. stavka 1. Zakona o komunalnom gospodarstvu (''Narodne novi</w:t>
      </w:r>
      <w:r>
        <w:rPr>
          <w:sz w:val="22"/>
          <w:szCs w:val="22"/>
        </w:rPr>
        <w:t>ne'' broj 68/18, 110/18, 32/20) i</w:t>
      </w:r>
      <w:r w:rsidRPr="00287DB7">
        <w:rPr>
          <w:sz w:val="22"/>
          <w:szCs w:val="22"/>
        </w:rPr>
        <w:t xml:space="preserve"> članka 107. i 108. Zakona o cestama (''Narodne novine'' broj 84/11, 22/13, 54/13, 148/13, 92/14, 110/19</w:t>
      </w:r>
      <w:r w:rsidR="00D31ACD">
        <w:rPr>
          <w:sz w:val="22"/>
          <w:szCs w:val="22"/>
        </w:rPr>
        <w:t>,144/21,114/22,04/23,133/23</w:t>
      </w:r>
      <w:r w:rsidRPr="00287DB7">
        <w:rPr>
          <w:sz w:val="22"/>
          <w:szCs w:val="22"/>
        </w:rPr>
        <w:t>)</w:t>
      </w:r>
      <w:r>
        <w:rPr>
          <w:sz w:val="22"/>
          <w:szCs w:val="22"/>
        </w:rPr>
        <w:t xml:space="preserve"> predstavničko tijelo za svaku kalendarsku godinu, u skladu s planiranim sredstvima i izvorima financiranja,  donosi Program održavanja komunalne infrastrukture koji obavezno sadrži o</w:t>
      </w:r>
      <w:r w:rsidRPr="0086498E">
        <w:rPr>
          <w:sz w:val="22"/>
          <w:szCs w:val="22"/>
        </w:rPr>
        <w:t>pis i opseg poslova održavanja komunalne infrastrukture s procjeno pojedinih troškova po djelatnostima</w:t>
      </w:r>
      <w:r>
        <w:rPr>
          <w:sz w:val="22"/>
          <w:szCs w:val="22"/>
        </w:rPr>
        <w:t xml:space="preserve"> te i</w:t>
      </w:r>
      <w:r w:rsidRPr="0086498E">
        <w:rPr>
          <w:sz w:val="22"/>
          <w:szCs w:val="22"/>
        </w:rPr>
        <w:t>skaz financijskih sredstava potrebnih za ostvarivanje programa s naznakom izvora financiranja.</w:t>
      </w:r>
    </w:p>
    <w:p w14:paraId="6FE267A0" w14:textId="77777777" w:rsidR="0086498E" w:rsidRDefault="0086498E" w:rsidP="0086498E">
      <w:pPr>
        <w:jc w:val="both"/>
        <w:rPr>
          <w:sz w:val="22"/>
          <w:szCs w:val="22"/>
        </w:rPr>
      </w:pPr>
      <w:r>
        <w:rPr>
          <w:sz w:val="22"/>
          <w:szCs w:val="22"/>
        </w:rPr>
        <w:t>Poslovi održavanja komunalne infrastrukture povećava se vijek trajanja objekata i opreme komunalne infrastrukture odnosno osigurava unapređenje stanja u prostoru, podizanje sigurnosti, standarda i kvalitete življenja, a građanima se omogućava korištenje funkcionalne komunalne infrastrukture. U prijedlogu Programa održavanja navedeni su poslovi koji se obavljaju po pojedinoj djelatnosti s procjenom financijskih sredstava potrebnim za ostvarivanje Programa.</w:t>
      </w:r>
    </w:p>
    <w:p w14:paraId="5BAE5418" w14:textId="77777777" w:rsidR="00D026C0" w:rsidRDefault="0086498E" w:rsidP="008649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Odlukom o komunalnim djelatnostima </w:t>
      </w:r>
      <w:r w:rsidR="00D026C0">
        <w:rPr>
          <w:sz w:val="22"/>
          <w:szCs w:val="22"/>
        </w:rPr>
        <w:t>(''Službene novine Opći</w:t>
      </w:r>
      <w:r>
        <w:rPr>
          <w:sz w:val="22"/>
          <w:szCs w:val="22"/>
        </w:rPr>
        <w:t>ne Tinjan</w:t>
      </w:r>
      <w:r w:rsidR="00D026C0">
        <w:rPr>
          <w:sz w:val="22"/>
          <w:szCs w:val="22"/>
        </w:rPr>
        <w:t xml:space="preserve">'' broj 3/19) utvrđene su komunalne djelatnosti koje se obavljaju na području Općine Tinjan te način i uvjeti obavljanja djelatnosti. </w:t>
      </w:r>
    </w:p>
    <w:p w14:paraId="49DCF702" w14:textId="77777777" w:rsidR="0090685D" w:rsidRDefault="00D026C0" w:rsidP="00D026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skladu s navedenom Odlukom i zaključenim ugovorom komunalno društvo TKM d.o.o. u vlasništvu Općine obavlja sljedeće komunalne djelatnosti: </w:t>
      </w:r>
      <w:r w:rsidRPr="00D026C0">
        <w:rPr>
          <w:sz w:val="22"/>
          <w:szCs w:val="22"/>
        </w:rPr>
        <w:tab/>
        <w:t>Održavanje nerazvrstanih cesta,</w:t>
      </w:r>
      <w:r>
        <w:rPr>
          <w:sz w:val="22"/>
          <w:szCs w:val="22"/>
        </w:rPr>
        <w:t xml:space="preserve"> </w:t>
      </w:r>
      <w:r w:rsidRPr="00D026C0">
        <w:rPr>
          <w:sz w:val="22"/>
          <w:szCs w:val="22"/>
        </w:rPr>
        <w:t>Održavanje javnih površina na kojima nije dopušten promet motornim vozilima,</w:t>
      </w:r>
      <w:r>
        <w:rPr>
          <w:sz w:val="22"/>
          <w:szCs w:val="22"/>
        </w:rPr>
        <w:t xml:space="preserve"> </w:t>
      </w:r>
      <w:r w:rsidRPr="00D026C0">
        <w:rPr>
          <w:sz w:val="22"/>
          <w:szCs w:val="22"/>
        </w:rPr>
        <w:t>Održavanje javnih zelenih površina,</w:t>
      </w:r>
      <w:r>
        <w:rPr>
          <w:sz w:val="22"/>
          <w:szCs w:val="22"/>
        </w:rPr>
        <w:t xml:space="preserve"> </w:t>
      </w:r>
      <w:r w:rsidRPr="00D026C0">
        <w:rPr>
          <w:sz w:val="22"/>
          <w:szCs w:val="22"/>
        </w:rPr>
        <w:t>Održavanje građevina, uređaja  i predmeta javne namjene,</w:t>
      </w:r>
      <w:r>
        <w:rPr>
          <w:sz w:val="22"/>
          <w:szCs w:val="22"/>
        </w:rPr>
        <w:t xml:space="preserve"> O</w:t>
      </w:r>
      <w:r w:rsidRPr="00D026C0">
        <w:rPr>
          <w:sz w:val="22"/>
          <w:szCs w:val="22"/>
        </w:rPr>
        <w:t>državanje groblja,</w:t>
      </w:r>
      <w:r>
        <w:rPr>
          <w:sz w:val="22"/>
          <w:szCs w:val="22"/>
        </w:rPr>
        <w:t xml:space="preserve"> </w:t>
      </w:r>
      <w:r w:rsidRPr="00D026C0">
        <w:rPr>
          <w:sz w:val="22"/>
          <w:szCs w:val="22"/>
        </w:rPr>
        <w:t>Održavanje čistoće javnih površina</w:t>
      </w:r>
      <w:r w:rsidR="0090685D">
        <w:rPr>
          <w:sz w:val="22"/>
          <w:szCs w:val="22"/>
        </w:rPr>
        <w:t>.</w:t>
      </w:r>
    </w:p>
    <w:p w14:paraId="3CFCDCD8" w14:textId="77777777" w:rsidR="00D026C0" w:rsidRDefault="0090685D" w:rsidP="00D026C0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provedenog javnog natječaja obavljanje komunalne djelatnosti o</w:t>
      </w:r>
      <w:r w:rsidR="00D026C0" w:rsidRPr="00D026C0">
        <w:rPr>
          <w:sz w:val="22"/>
          <w:szCs w:val="22"/>
        </w:rPr>
        <w:t>državanj</w:t>
      </w:r>
      <w:r>
        <w:rPr>
          <w:sz w:val="22"/>
          <w:szCs w:val="22"/>
        </w:rPr>
        <w:t>a</w:t>
      </w:r>
      <w:r w:rsidR="00D026C0" w:rsidRPr="00D026C0">
        <w:rPr>
          <w:sz w:val="22"/>
          <w:szCs w:val="22"/>
        </w:rPr>
        <w:t xml:space="preserve"> javne rasvjete</w:t>
      </w:r>
      <w:r>
        <w:rPr>
          <w:sz w:val="22"/>
          <w:szCs w:val="22"/>
        </w:rPr>
        <w:t xml:space="preserve"> povjereno je trgovačkom društvu Žiković d.o.o. Višnjan.</w:t>
      </w:r>
    </w:p>
    <w:p w14:paraId="4BB1317F" w14:textId="383F9F9A" w:rsidR="0090685D" w:rsidRDefault="0090685D" w:rsidP="00D026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Ukupna sredstva za realizaciju Programa planirana su u iznosu od </w:t>
      </w:r>
      <w:r w:rsidR="00132F50">
        <w:rPr>
          <w:sz w:val="22"/>
          <w:szCs w:val="22"/>
        </w:rPr>
        <w:t>265.000,</w:t>
      </w:r>
      <w:r w:rsidR="00D31ACD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="00812C41">
        <w:rPr>
          <w:sz w:val="22"/>
          <w:szCs w:val="22"/>
        </w:rPr>
        <w:t>eur</w:t>
      </w:r>
      <w:r>
        <w:rPr>
          <w:sz w:val="22"/>
          <w:szCs w:val="22"/>
        </w:rPr>
        <w:t xml:space="preserve"> , a planirani izvori sredstava su prihodi od komunalne naknade i </w:t>
      </w:r>
      <w:r w:rsidR="00D85266">
        <w:rPr>
          <w:sz w:val="22"/>
          <w:szCs w:val="22"/>
        </w:rPr>
        <w:t>komunalnog doprinosa.</w:t>
      </w:r>
    </w:p>
    <w:p w14:paraId="67C4A59C" w14:textId="77777777" w:rsidR="00EC5429" w:rsidRDefault="00EC5429" w:rsidP="007E0FE0">
      <w:pPr>
        <w:jc w:val="center"/>
        <w:rPr>
          <w:b/>
          <w:sz w:val="28"/>
          <w:szCs w:val="28"/>
        </w:rPr>
      </w:pPr>
    </w:p>
    <w:p w14:paraId="7E122EA8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1A94CCD5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5982CD23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0A0495AE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6CEEDF24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22F36B5B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6F6A3E86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59ED8AEC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08F75D79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14C9A75A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1725EA9C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24A61E04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13DA53E6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39D16D3B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32583FA2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7E8E0376" w14:textId="77777777" w:rsidR="00CA3801" w:rsidRDefault="00CA3801" w:rsidP="007E0FE0">
      <w:pPr>
        <w:jc w:val="center"/>
        <w:rPr>
          <w:b/>
          <w:sz w:val="28"/>
          <w:szCs w:val="28"/>
        </w:rPr>
      </w:pPr>
    </w:p>
    <w:p w14:paraId="3D14B1DF" w14:textId="77777777" w:rsidR="00603E98" w:rsidRDefault="00603E98" w:rsidP="001C3BFC">
      <w:pPr>
        <w:jc w:val="both"/>
        <w:rPr>
          <w:b/>
          <w:sz w:val="28"/>
          <w:szCs w:val="28"/>
        </w:rPr>
      </w:pPr>
    </w:p>
    <w:p w14:paraId="1B032574" w14:textId="121508FA" w:rsidR="001C3BFC" w:rsidRPr="00287DB7" w:rsidRDefault="007E0FE0" w:rsidP="001C3BFC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lastRenderedPageBreak/>
        <w:t>Na osnovi članaka 2., 48. i 49. Zakona o predškolskom odgoju i obrazovanju (''Narodne novine'' broj 10/97, 107/07, 94/13, 98/19</w:t>
      </w:r>
      <w:r w:rsidR="00D31ACD">
        <w:rPr>
          <w:sz w:val="22"/>
          <w:szCs w:val="22"/>
        </w:rPr>
        <w:t>,57/22,101/23</w:t>
      </w:r>
      <w:r w:rsidRPr="001154F4">
        <w:rPr>
          <w:sz w:val="22"/>
          <w:szCs w:val="22"/>
        </w:rPr>
        <w:t>) te na osnovi članka 20. Statuta Općine Tinjan (''Službene novine Općine Tinjan“ broj 04/17 – pročišćeni tekst</w:t>
      </w:r>
      <w:r w:rsidR="001C3BFC">
        <w:rPr>
          <w:sz w:val="22"/>
          <w:szCs w:val="22"/>
        </w:rPr>
        <w:t>, 3/20, 3/21</w:t>
      </w:r>
      <w:r w:rsidR="0025097F">
        <w:rPr>
          <w:sz w:val="22"/>
          <w:szCs w:val="22"/>
        </w:rPr>
        <w:t>, 2/22</w:t>
      </w:r>
      <w:r w:rsidRPr="001154F4">
        <w:rPr>
          <w:sz w:val="22"/>
          <w:szCs w:val="22"/>
        </w:rPr>
        <w:t xml:space="preserve">), Općinsko vijeće Općine Tinjan </w:t>
      </w:r>
      <w:r w:rsidR="001C3BFC">
        <w:rPr>
          <w:sz w:val="22"/>
          <w:szCs w:val="22"/>
        </w:rPr>
        <w:t xml:space="preserve">na sjednici održanoj </w:t>
      </w:r>
      <w:r w:rsidR="001C3BFC" w:rsidRPr="00287DB7">
        <w:rPr>
          <w:sz w:val="22"/>
          <w:szCs w:val="22"/>
        </w:rPr>
        <w:t xml:space="preserve">dana </w:t>
      </w:r>
      <w:r w:rsidR="00132F50" w:rsidRPr="00132F50">
        <w:rPr>
          <w:color w:val="EE0000"/>
          <w:sz w:val="22"/>
          <w:szCs w:val="22"/>
        </w:rPr>
        <w:t>_____</w:t>
      </w:r>
      <w:r w:rsidR="001C3BFC" w:rsidRPr="00132F50">
        <w:rPr>
          <w:color w:val="EE0000"/>
          <w:sz w:val="22"/>
          <w:szCs w:val="22"/>
        </w:rPr>
        <w:t xml:space="preserve"> 202</w:t>
      </w:r>
      <w:r w:rsidR="00C14518">
        <w:rPr>
          <w:color w:val="EE0000"/>
          <w:sz w:val="22"/>
          <w:szCs w:val="22"/>
        </w:rPr>
        <w:t>6</w:t>
      </w:r>
      <w:r w:rsidR="001C3BFC" w:rsidRPr="00132F50">
        <w:rPr>
          <w:color w:val="EE0000"/>
          <w:sz w:val="22"/>
          <w:szCs w:val="22"/>
        </w:rPr>
        <w:t>.godine</w:t>
      </w:r>
      <w:r w:rsidR="001C3BFC" w:rsidRPr="00287DB7">
        <w:rPr>
          <w:sz w:val="22"/>
          <w:szCs w:val="22"/>
        </w:rPr>
        <w:t>, donijelo je</w:t>
      </w:r>
    </w:p>
    <w:p w14:paraId="62C0A2B6" w14:textId="77777777" w:rsidR="001C3BFC" w:rsidRPr="00287DB7" w:rsidRDefault="001C3BFC" w:rsidP="001C3BFC">
      <w:pPr>
        <w:jc w:val="both"/>
        <w:rPr>
          <w:sz w:val="22"/>
          <w:szCs w:val="22"/>
        </w:rPr>
      </w:pPr>
    </w:p>
    <w:p w14:paraId="132F1C93" w14:textId="6B7720CA" w:rsidR="007E0FE0" w:rsidRPr="001154F4" w:rsidRDefault="00603E98" w:rsidP="007E0FE0">
      <w:pPr>
        <w:jc w:val="center"/>
        <w:rPr>
          <w:b/>
        </w:rPr>
      </w:pPr>
      <w:r>
        <w:rPr>
          <w:b/>
        </w:rPr>
        <w:t xml:space="preserve">Godišnje izvršenje </w:t>
      </w:r>
      <w:r w:rsidR="007E0FE0" w:rsidRPr="001154F4">
        <w:rPr>
          <w:b/>
        </w:rPr>
        <w:t>Program</w:t>
      </w:r>
      <w:r w:rsidR="008804C6">
        <w:rPr>
          <w:b/>
        </w:rPr>
        <w:t>a</w:t>
      </w:r>
      <w:r w:rsidR="007E0FE0" w:rsidRPr="001154F4">
        <w:rPr>
          <w:b/>
        </w:rPr>
        <w:t xml:space="preserve"> javnih potreba u području predškolskog odgoja i obrazovanja </w:t>
      </w:r>
    </w:p>
    <w:p w14:paraId="116801EE" w14:textId="33ADC70F" w:rsidR="007E0FE0" w:rsidRPr="001154F4" w:rsidRDefault="007E0FE0" w:rsidP="007E0FE0">
      <w:pPr>
        <w:jc w:val="center"/>
        <w:rPr>
          <w:b/>
        </w:rPr>
      </w:pPr>
      <w:r w:rsidRPr="001154F4">
        <w:rPr>
          <w:b/>
        </w:rPr>
        <w:t>za Općinu Tinjan u 202</w:t>
      </w:r>
      <w:r w:rsidR="00132F50">
        <w:rPr>
          <w:b/>
        </w:rPr>
        <w:t>5</w:t>
      </w:r>
      <w:r w:rsidRPr="001154F4">
        <w:rPr>
          <w:b/>
        </w:rPr>
        <w:t>. godini</w:t>
      </w:r>
    </w:p>
    <w:p w14:paraId="5E1EC8B9" w14:textId="77777777" w:rsidR="007E0FE0" w:rsidRPr="001154F4" w:rsidRDefault="007E0FE0" w:rsidP="007E0FE0">
      <w:pPr>
        <w:jc w:val="center"/>
        <w:rPr>
          <w:b/>
        </w:rPr>
      </w:pPr>
    </w:p>
    <w:p w14:paraId="5E074310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1.</w:t>
      </w:r>
    </w:p>
    <w:p w14:paraId="57A49F31" w14:textId="013C8F62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Ovim Programom utvrđuju se oblici, opseg i način zadovoljavanja javnih potreba u području predškolskog odgoja i obrazovanja za Općinu Tinjan te obim, način i dinamika financiranja tih potreba u 20</w:t>
      </w:r>
      <w:r w:rsidR="001C3BFC">
        <w:rPr>
          <w:sz w:val="22"/>
          <w:szCs w:val="22"/>
        </w:rPr>
        <w:t>2</w:t>
      </w:r>
      <w:r w:rsidR="00132F50">
        <w:rPr>
          <w:sz w:val="22"/>
          <w:szCs w:val="22"/>
        </w:rPr>
        <w:t>5</w:t>
      </w:r>
      <w:r w:rsidRPr="001154F4">
        <w:rPr>
          <w:sz w:val="22"/>
          <w:szCs w:val="22"/>
        </w:rPr>
        <w:t>. godini iz Proračuna Općine Tinjan.</w:t>
      </w:r>
    </w:p>
    <w:p w14:paraId="617C0798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Javne potrebe iz stavka 1. ovoga članka zadovoljavat će se ostvarivanjem: 1) primarnih programa za </w:t>
      </w:r>
      <w:r w:rsidR="00576DF3">
        <w:rPr>
          <w:sz w:val="22"/>
          <w:szCs w:val="22"/>
        </w:rPr>
        <w:t>tri</w:t>
      </w:r>
      <w:r w:rsidRPr="001154F4">
        <w:rPr>
          <w:sz w:val="22"/>
          <w:szCs w:val="22"/>
        </w:rPr>
        <w:t xml:space="preserve"> </w:t>
      </w:r>
      <w:r w:rsidR="001C3BFC">
        <w:rPr>
          <w:sz w:val="22"/>
          <w:szCs w:val="22"/>
        </w:rPr>
        <w:t xml:space="preserve">vrtićke </w:t>
      </w:r>
      <w:r w:rsidRPr="001154F4">
        <w:rPr>
          <w:sz w:val="22"/>
          <w:szCs w:val="22"/>
        </w:rPr>
        <w:t xml:space="preserve">skupine </w:t>
      </w:r>
      <w:r w:rsidR="001C3BFC">
        <w:rPr>
          <w:sz w:val="22"/>
          <w:szCs w:val="22"/>
        </w:rPr>
        <w:t xml:space="preserve">i jednu jasličku skupinu </w:t>
      </w:r>
      <w:r w:rsidRPr="001154F4">
        <w:rPr>
          <w:sz w:val="22"/>
          <w:szCs w:val="22"/>
        </w:rPr>
        <w:t xml:space="preserve">u Područnom vrtiću Tinjan u cjelodnevnom programu, uzrasta od navršene </w:t>
      </w:r>
      <w:r w:rsidR="00576DF3">
        <w:rPr>
          <w:sz w:val="22"/>
          <w:szCs w:val="22"/>
        </w:rPr>
        <w:t>druge</w:t>
      </w:r>
      <w:r w:rsidRPr="001154F4">
        <w:rPr>
          <w:sz w:val="22"/>
          <w:szCs w:val="22"/>
        </w:rPr>
        <w:t xml:space="preserve"> godine života do polaska u osnovnu školu, sukladno članku 15. Zakona o predškolskom odgoju i obrazovanju te 2) minimalnog programa za djecu predškolskog uzrasta za skupinu djece koja prije polaska u osnovnu školu nisu bila obuhvaćena primarnim programima u Dječjem vrtiću.</w:t>
      </w:r>
    </w:p>
    <w:p w14:paraId="6E3C4887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19B75BFB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2.</w:t>
      </w:r>
    </w:p>
    <w:p w14:paraId="2A506641" w14:textId="6501E15C" w:rsidR="007E0FE0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U smislu članka 1. ovog Programa, u Proračunu Općine Tinjan za 202</w:t>
      </w:r>
      <w:r w:rsidR="00132F50">
        <w:rPr>
          <w:sz w:val="22"/>
          <w:szCs w:val="22"/>
        </w:rPr>
        <w:t>5</w:t>
      </w:r>
      <w:r w:rsidRPr="001154F4">
        <w:rPr>
          <w:sz w:val="22"/>
          <w:szCs w:val="22"/>
        </w:rPr>
        <w:t>. godinu osigurat će se sredstva za:</w:t>
      </w:r>
    </w:p>
    <w:p w14:paraId="5F52A7B1" w14:textId="4C25A6AF" w:rsidR="00603E98" w:rsidRPr="001154F4" w:rsidRDefault="00176CD0" w:rsidP="00176CD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603E98">
        <w:rPr>
          <w:sz w:val="22"/>
          <w:szCs w:val="22"/>
        </w:rPr>
        <w:t>Izvršenje</w:t>
      </w:r>
    </w:p>
    <w:p w14:paraId="696F9CAF" w14:textId="28DEE470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ab/>
        <w:t>1. Redoviti program Dječjeg vrtića</w:t>
      </w:r>
      <w:r w:rsidRPr="001154F4">
        <w:rPr>
          <w:sz w:val="22"/>
          <w:szCs w:val="22"/>
        </w:rPr>
        <w:tab/>
      </w:r>
      <w:r w:rsidRPr="001154F4">
        <w:rPr>
          <w:sz w:val="22"/>
          <w:szCs w:val="22"/>
        </w:rPr>
        <w:tab/>
      </w:r>
      <w:r w:rsidRPr="001154F4">
        <w:rPr>
          <w:sz w:val="22"/>
          <w:szCs w:val="22"/>
        </w:rPr>
        <w:tab/>
        <w:t xml:space="preserve"> </w:t>
      </w:r>
      <w:r w:rsidR="0025097F">
        <w:rPr>
          <w:sz w:val="22"/>
          <w:szCs w:val="22"/>
        </w:rPr>
        <w:t xml:space="preserve">   </w:t>
      </w:r>
      <w:r w:rsidR="00D31ACD">
        <w:rPr>
          <w:sz w:val="22"/>
          <w:szCs w:val="22"/>
        </w:rPr>
        <w:t xml:space="preserve"> </w:t>
      </w:r>
      <w:r w:rsidR="00132F50">
        <w:rPr>
          <w:sz w:val="22"/>
          <w:szCs w:val="22"/>
        </w:rPr>
        <w:t>250.000</w:t>
      </w:r>
      <w:r w:rsidRPr="001154F4">
        <w:rPr>
          <w:sz w:val="22"/>
          <w:szCs w:val="22"/>
        </w:rPr>
        <w:t>,00</w:t>
      </w:r>
      <w:r w:rsidR="0025097F">
        <w:rPr>
          <w:sz w:val="22"/>
          <w:szCs w:val="22"/>
        </w:rPr>
        <w:t xml:space="preserve">   eur</w:t>
      </w:r>
      <w:r w:rsidR="00603E98">
        <w:rPr>
          <w:sz w:val="22"/>
          <w:szCs w:val="22"/>
        </w:rPr>
        <w:t xml:space="preserve">    </w:t>
      </w:r>
      <w:r w:rsidR="00176CD0">
        <w:rPr>
          <w:sz w:val="22"/>
          <w:szCs w:val="22"/>
        </w:rPr>
        <w:t xml:space="preserve">    265.415,91 eur </w:t>
      </w:r>
      <w:r w:rsidR="00603E98">
        <w:rPr>
          <w:sz w:val="22"/>
          <w:szCs w:val="22"/>
        </w:rPr>
        <w:t xml:space="preserve">      </w:t>
      </w:r>
      <w:r w:rsidR="00E17923">
        <w:rPr>
          <w:sz w:val="22"/>
          <w:szCs w:val="22"/>
        </w:rPr>
        <w:t xml:space="preserve"> </w:t>
      </w:r>
    </w:p>
    <w:p w14:paraId="79DAD3F1" w14:textId="0A5E314B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ab/>
        <w:t>2. Tekuće donacije za predškolski odgoj</w:t>
      </w:r>
      <w:r w:rsidRPr="001154F4">
        <w:rPr>
          <w:sz w:val="22"/>
          <w:szCs w:val="22"/>
        </w:rPr>
        <w:tab/>
        <w:t xml:space="preserve">  </w:t>
      </w:r>
      <w:r w:rsidRPr="001154F4">
        <w:rPr>
          <w:sz w:val="22"/>
          <w:szCs w:val="22"/>
        </w:rPr>
        <w:tab/>
        <w:t xml:space="preserve">   </w:t>
      </w:r>
      <w:r w:rsidR="00576DF3">
        <w:rPr>
          <w:sz w:val="22"/>
          <w:szCs w:val="22"/>
        </w:rPr>
        <w:t xml:space="preserve">   </w:t>
      </w:r>
      <w:r w:rsidR="0025097F">
        <w:rPr>
          <w:sz w:val="22"/>
          <w:szCs w:val="22"/>
        </w:rPr>
        <w:t xml:space="preserve">  </w:t>
      </w:r>
      <w:r w:rsidR="00132F50">
        <w:rPr>
          <w:sz w:val="22"/>
          <w:szCs w:val="22"/>
        </w:rPr>
        <w:t>3</w:t>
      </w:r>
      <w:r w:rsidRPr="001154F4">
        <w:rPr>
          <w:sz w:val="22"/>
          <w:szCs w:val="22"/>
        </w:rPr>
        <w:t>.</w:t>
      </w:r>
      <w:r w:rsidR="00D31ACD">
        <w:rPr>
          <w:sz w:val="22"/>
          <w:szCs w:val="22"/>
        </w:rPr>
        <w:t>0</w:t>
      </w:r>
      <w:r w:rsidRPr="001154F4">
        <w:rPr>
          <w:sz w:val="22"/>
          <w:szCs w:val="22"/>
        </w:rPr>
        <w:t>00,00</w:t>
      </w:r>
      <w:r w:rsidR="0025097F">
        <w:rPr>
          <w:sz w:val="22"/>
          <w:szCs w:val="22"/>
        </w:rPr>
        <w:t xml:space="preserve">   eur</w:t>
      </w:r>
      <w:r w:rsidR="00176CD0">
        <w:rPr>
          <w:sz w:val="22"/>
          <w:szCs w:val="22"/>
        </w:rPr>
        <w:t xml:space="preserve">            5.425,91 eur </w:t>
      </w:r>
      <w:r w:rsidRPr="001154F4">
        <w:rPr>
          <w:sz w:val="22"/>
          <w:szCs w:val="22"/>
        </w:rPr>
        <w:tab/>
      </w:r>
      <w:r w:rsidR="00E17923">
        <w:rPr>
          <w:sz w:val="22"/>
          <w:szCs w:val="22"/>
        </w:rPr>
        <w:t xml:space="preserve">           </w:t>
      </w:r>
    </w:p>
    <w:p w14:paraId="5B01B3BE" w14:textId="27129CE3" w:rsidR="007E0FE0" w:rsidRDefault="007E0FE0" w:rsidP="007E0FE0">
      <w:pPr>
        <w:jc w:val="both"/>
        <w:rPr>
          <w:b/>
          <w:sz w:val="22"/>
          <w:szCs w:val="22"/>
        </w:rPr>
      </w:pPr>
      <w:r w:rsidRPr="001154F4">
        <w:rPr>
          <w:sz w:val="22"/>
          <w:szCs w:val="22"/>
        </w:rPr>
        <w:tab/>
        <w:t xml:space="preserve">    </w:t>
      </w:r>
      <w:r w:rsidRPr="001154F4">
        <w:rPr>
          <w:b/>
          <w:sz w:val="22"/>
          <w:szCs w:val="22"/>
        </w:rPr>
        <w:t>UKUPNO:</w:t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  <w:t xml:space="preserve"> </w:t>
      </w:r>
      <w:r w:rsidR="0025097F">
        <w:rPr>
          <w:b/>
          <w:sz w:val="22"/>
          <w:szCs w:val="22"/>
        </w:rPr>
        <w:t xml:space="preserve">   </w:t>
      </w:r>
      <w:r w:rsidR="00132F50">
        <w:rPr>
          <w:b/>
          <w:sz w:val="22"/>
          <w:szCs w:val="22"/>
        </w:rPr>
        <w:t>253.000</w:t>
      </w:r>
      <w:r w:rsidRPr="001154F4">
        <w:rPr>
          <w:b/>
          <w:sz w:val="22"/>
          <w:szCs w:val="22"/>
        </w:rPr>
        <w:t>,00</w:t>
      </w:r>
      <w:r w:rsidR="0025097F">
        <w:rPr>
          <w:b/>
          <w:sz w:val="22"/>
          <w:szCs w:val="22"/>
        </w:rPr>
        <w:t xml:space="preserve">   eur</w:t>
      </w:r>
      <w:r w:rsidR="00E17923">
        <w:rPr>
          <w:b/>
          <w:sz w:val="22"/>
          <w:szCs w:val="22"/>
        </w:rPr>
        <w:t xml:space="preserve">   </w:t>
      </w:r>
      <w:r w:rsidR="00176CD0">
        <w:rPr>
          <w:b/>
          <w:sz w:val="22"/>
          <w:szCs w:val="22"/>
        </w:rPr>
        <w:t xml:space="preserve">    270.841,82 eur</w:t>
      </w:r>
      <w:r w:rsidR="00E17923">
        <w:rPr>
          <w:b/>
          <w:sz w:val="22"/>
          <w:szCs w:val="22"/>
        </w:rPr>
        <w:t xml:space="preserve">         </w:t>
      </w:r>
    </w:p>
    <w:p w14:paraId="6B596F24" w14:textId="77777777" w:rsidR="007E0FE0" w:rsidRPr="001154F4" w:rsidRDefault="007E0FE0" w:rsidP="007E0FE0">
      <w:pPr>
        <w:jc w:val="both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</w:p>
    <w:p w14:paraId="6109A03A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3.</w:t>
      </w:r>
    </w:p>
    <w:p w14:paraId="4954BD7E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Potrebe iz članka 2. ovog Programa financirat će Općina Tinjan sukladno Sporazumu o financiranju djelatnosti Dječjeg vrtića «Olga Ban» Pazin te sukladno priljevu sredstava u Proračun.</w:t>
      </w:r>
    </w:p>
    <w:p w14:paraId="52F65E3E" w14:textId="77777777" w:rsidR="007E0FE0" w:rsidRDefault="007E0FE0" w:rsidP="007E0FE0">
      <w:pPr>
        <w:jc w:val="both"/>
        <w:rPr>
          <w:sz w:val="22"/>
          <w:szCs w:val="22"/>
        </w:rPr>
      </w:pPr>
    </w:p>
    <w:p w14:paraId="508A57B3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4.</w:t>
      </w:r>
    </w:p>
    <w:p w14:paraId="66534C6F" w14:textId="0097ACB3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Ovaj Program stupa na snagu </w:t>
      </w:r>
      <w:r w:rsidR="00793F05">
        <w:rPr>
          <w:sz w:val="22"/>
          <w:szCs w:val="22"/>
        </w:rPr>
        <w:t xml:space="preserve">osmog </w:t>
      </w:r>
      <w:r w:rsidRPr="001154F4">
        <w:rPr>
          <w:sz w:val="22"/>
          <w:szCs w:val="22"/>
        </w:rPr>
        <w:t>dana od dana objave u Službenim novinama Općine Tin</w:t>
      </w:r>
      <w:r w:rsidR="00576DF3">
        <w:rPr>
          <w:sz w:val="22"/>
          <w:szCs w:val="22"/>
        </w:rPr>
        <w:t>jan, a primjenjuje se od 01.01.</w:t>
      </w:r>
      <w:r w:rsidRPr="001154F4">
        <w:rPr>
          <w:sz w:val="22"/>
          <w:szCs w:val="22"/>
        </w:rPr>
        <w:t>202</w:t>
      </w:r>
      <w:r w:rsidR="00132F50">
        <w:rPr>
          <w:sz w:val="22"/>
          <w:szCs w:val="22"/>
        </w:rPr>
        <w:t>5</w:t>
      </w:r>
      <w:r w:rsidRPr="001154F4">
        <w:rPr>
          <w:sz w:val="22"/>
          <w:szCs w:val="22"/>
        </w:rPr>
        <w:t>. godine.</w:t>
      </w:r>
    </w:p>
    <w:p w14:paraId="24A8396F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250A3834" w14:textId="4DC92FFC" w:rsidR="00E17923" w:rsidRPr="00132F50" w:rsidRDefault="00E17923" w:rsidP="00E17923">
      <w:pPr>
        <w:tabs>
          <w:tab w:val="left" w:pos="3120"/>
        </w:tabs>
        <w:jc w:val="both"/>
        <w:rPr>
          <w:color w:val="EE0000"/>
          <w:sz w:val="22"/>
          <w:szCs w:val="22"/>
        </w:rPr>
      </w:pPr>
      <w:r w:rsidRPr="00287DB7">
        <w:rPr>
          <w:sz w:val="22"/>
          <w:szCs w:val="22"/>
        </w:rPr>
        <w:t xml:space="preserve">KLASA: </w:t>
      </w:r>
      <w:r w:rsidR="00D10592">
        <w:rPr>
          <w:sz w:val="22"/>
          <w:szCs w:val="22"/>
        </w:rPr>
        <w:t>400-01/26-01/1</w:t>
      </w:r>
      <w:r w:rsidRPr="00132F50">
        <w:rPr>
          <w:color w:val="EE0000"/>
          <w:sz w:val="22"/>
          <w:szCs w:val="22"/>
        </w:rPr>
        <w:tab/>
      </w:r>
    </w:p>
    <w:p w14:paraId="141AEEF2" w14:textId="4A31C8BC" w:rsidR="00E17923" w:rsidRPr="00F578B7" w:rsidRDefault="00E17923" w:rsidP="00E17923">
      <w:pPr>
        <w:jc w:val="both"/>
        <w:rPr>
          <w:sz w:val="22"/>
          <w:szCs w:val="22"/>
        </w:rPr>
      </w:pPr>
      <w:r w:rsidRPr="00F578B7">
        <w:rPr>
          <w:sz w:val="22"/>
          <w:szCs w:val="22"/>
        </w:rPr>
        <w:t>URBROJ: 2163-37-02/02-2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-4</w:t>
      </w:r>
    </w:p>
    <w:p w14:paraId="387E76D2" w14:textId="52C0B278" w:rsidR="00793F05" w:rsidRPr="00132F50" w:rsidRDefault="00E17923" w:rsidP="00E17923">
      <w:pPr>
        <w:jc w:val="both"/>
        <w:rPr>
          <w:color w:val="EE0000"/>
          <w:sz w:val="22"/>
          <w:szCs w:val="22"/>
        </w:rPr>
      </w:pPr>
      <w:r w:rsidRPr="00132F50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</w:t>
      </w:r>
      <w:r w:rsidRPr="00132F50">
        <w:rPr>
          <w:color w:val="EE0000"/>
          <w:sz w:val="22"/>
          <w:szCs w:val="22"/>
        </w:rPr>
        <w:t>.202</w:t>
      </w:r>
      <w:r w:rsidR="00C14518">
        <w:rPr>
          <w:color w:val="EE0000"/>
          <w:sz w:val="22"/>
          <w:szCs w:val="22"/>
        </w:rPr>
        <w:t>6</w:t>
      </w:r>
      <w:r w:rsidRPr="00132F50">
        <w:rPr>
          <w:color w:val="EE0000"/>
          <w:sz w:val="22"/>
          <w:szCs w:val="22"/>
        </w:rPr>
        <w:t>. godine</w:t>
      </w:r>
    </w:p>
    <w:p w14:paraId="048B2B58" w14:textId="77777777" w:rsidR="00E17923" w:rsidRDefault="00E17923" w:rsidP="00E17923">
      <w:pPr>
        <w:jc w:val="both"/>
        <w:rPr>
          <w:color w:val="000000" w:themeColor="text1"/>
          <w:sz w:val="22"/>
          <w:szCs w:val="22"/>
        </w:rPr>
      </w:pPr>
    </w:p>
    <w:p w14:paraId="316053E5" w14:textId="77777777" w:rsidR="00E17923" w:rsidRPr="001154F4" w:rsidRDefault="00E17923" w:rsidP="00E17923">
      <w:pPr>
        <w:jc w:val="both"/>
        <w:rPr>
          <w:sz w:val="22"/>
          <w:szCs w:val="22"/>
        </w:rPr>
      </w:pPr>
    </w:p>
    <w:p w14:paraId="66A1366C" w14:textId="77777777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OPĆINSKO VIJEĆE OPĆINE TINJAN</w:t>
      </w:r>
    </w:p>
    <w:p w14:paraId="51B1A8CC" w14:textId="77777777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Predsjednik Općinskog vijeća</w:t>
      </w:r>
    </w:p>
    <w:p w14:paraId="27A5729A" w14:textId="77777777" w:rsidR="007E0FE0" w:rsidRDefault="00793F05" w:rsidP="007E0FE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Igor Antolović</w:t>
      </w:r>
      <w:r w:rsidR="007E0FE0" w:rsidRPr="001154F4">
        <w:rPr>
          <w:bCs/>
          <w:sz w:val="22"/>
          <w:szCs w:val="22"/>
        </w:rPr>
        <w:t>, v.r.</w:t>
      </w:r>
    </w:p>
    <w:p w14:paraId="112A4548" w14:textId="77777777" w:rsidR="00576DF3" w:rsidRDefault="00576DF3" w:rsidP="007E0FE0">
      <w:pPr>
        <w:jc w:val="center"/>
        <w:rPr>
          <w:bCs/>
          <w:sz w:val="22"/>
          <w:szCs w:val="22"/>
        </w:rPr>
      </w:pPr>
    </w:p>
    <w:p w14:paraId="1DB08BA3" w14:textId="77777777" w:rsidR="00576DF3" w:rsidRPr="001154F4" w:rsidRDefault="00576DF3" w:rsidP="007E0FE0">
      <w:pPr>
        <w:jc w:val="center"/>
        <w:rPr>
          <w:sz w:val="22"/>
          <w:szCs w:val="22"/>
        </w:rPr>
      </w:pPr>
    </w:p>
    <w:p w14:paraId="18E9B3B3" w14:textId="77777777" w:rsidR="00793F05" w:rsidRDefault="00793F05" w:rsidP="007E0FE0">
      <w:pPr>
        <w:spacing w:before="100" w:beforeAutospacing="1" w:after="100" w:afterAutospacing="1"/>
        <w:jc w:val="both"/>
        <w:outlineLvl w:val="1"/>
        <w:rPr>
          <w:bCs/>
          <w:sz w:val="22"/>
          <w:szCs w:val="22"/>
        </w:rPr>
      </w:pPr>
    </w:p>
    <w:p w14:paraId="589F9871" w14:textId="77777777" w:rsidR="00793F05" w:rsidRDefault="00793F05" w:rsidP="007E0FE0">
      <w:pPr>
        <w:spacing w:before="100" w:beforeAutospacing="1" w:after="100" w:afterAutospacing="1"/>
        <w:jc w:val="both"/>
        <w:outlineLvl w:val="1"/>
        <w:rPr>
          <w:bCs/>
          <w:sz w:val="22"/>
          <w:szCs w:val="22"/>
        </w:rPr>
      </w:pPr>
    </w:p>
    <w:p w14:paraId="7DA80CA6" w14:textId="77777777" w:rsidR="00793F05" w:rsidRDefault="00793F05" w:rsidP="007E0FE0">
      <w:pPr>
        <w:spacing w:before="100" w:beforeAutospacing="1" w:after="100" w:afterAutospacing="1"/>
        <w:jc w:val="both"/>
        <w:outlineLvl w:val="1"/>
        <w:rPr>
          <w:bCs/>
          <w:sz w:val="22"/>
          <w:szCs w:val="22"/>
        </w:rPr>
      </w:pPr>
    </w:p>
    <w:p w14:paraId="7CE36FC1" w14:textId="297E62E0" w:rsidR="007E0FE0" w:rsidRPr="001154F4" w:rsidRDefault="00671D3B" w:rsidP="007E0FE0">
      <w:pPr>
        <w:spacing w:before="100" w:beforeAutospacing="1" w:after="100" w:afterAutospacing="1"/>
        <w:jc w:val="both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N</w:t>
      </w:r>
      <w:r w:rsidR="007E0FE0" w:rsidRPr="001154F4">
        <w:rPr>
          <w:bCs/>
          <w:sz w:val="22"/>
          <w:szCs w:val="22"/>
        </w:rPr>
        <w:t>a osnovi članaka 19. i 35. Zakona o lokalnoj i područnoj (regionalnoj) samoupravi (''Narodne novine'' broj 33/01, 60/01, 129/05, 109/07, 125/08, 36/09, 36/09, 150/11, 144/12, 19/13, 137/15, 123/17, 98/19</w:t>
      </w:r>
      <w:r>
        <w:rPr>
          <w:bCs/>
          <w:sz w:val="22"/>
          <w:szCs w:val="22"/>
        </w:rPr>
        <w:t>, 144/20</w:t>
      </w:r>
      <w:r w:rsidR="007E0FE0" w:rsidRPr="001154F4">
        <w:rPr>
          <w:bCs/>
          <w:sz w:val="22"/>
          <w:szCs w:val="22"/>
        </w:rPr>
        <w:t>), članaka 142. i 143. Zakona o odgoju i obrazovanju u osnovnoj i srednjoj školi („Narodne novine“ 87/08, 86/09, 92/10, 105/10, 90/11, 5/12, 16/12, 86/12, 126/12, 94/13, 152/14, 07/17, 68/18, 98/19</w:t>
      </w:r>
      <w:r w:rsidR="00D31ACD">
        <w:rPr>
          <w:bCs/>
          <w:sz w:val="22"/>
          <w:szCs w:val="22"/>
        </w:rPr>
        <w:t>,64/20,151/22</w:t>
      </w:r>
      <w:r w:rsidR="007E0FE0" w:rsidRPr="001154F4">
        <w:rPr>
          <w:bCs/>
          <w:sz w:val="22"/>
          <w:szCs w:val="22"/>
        </w:rPr>
        <w:t xml:space="preserve">) i članka 20. Statuta Općine Tinjan („Službene novine Općine Tinjan“ broj 04/17 – pročišćeni tekst </w:t>
      </w:r>
      <w:r>
        <w:rPr>
          <w:bCs/>
          <w:sz w:val="22"/>
          <w:szCs w:val="22"/>
        </w:rPr>
        <w:t>, 03/20, 03/21</w:t>
      </w:r>
      <w:r w:rsidR="0025097F">
        <w:rPr>
          <w:bCs/>
          <w:sz w:val="22"/>
          <w:szCs w:val="22"/>
        </w:rPr>
        <w:t>, 2/22</w:t>
      </w:r>
      <w:r>
        <w:rPr>
          <w:bCs/>
          <w:sz w:val="22"/>
          <w:szCs w:val="22"/>
        </w:rPr>
        <w:t>)</w:t>
      </w:r>
      <w:r w:rsidR="007E0FE0" w:rsidRPr="001154F4">
        <w:rPr>
          <w:bCs/>
          <w:sz w:val="22"/>
          <w:szCs w:val="22"/>
        </w:rPr>
        <w:t xml:space="preserve"> Općinsko vijeće Općine Tinjan na sjednici održanoj dana</w:t>
      </w:r>
      <w:r w:rsidR="007E0FE0">
        <w:rPr>
          <w:bCs/>
          <w:sz w:val="22"/>
          <w:szCs w:val="22"/>
        </w:rPr>
        <w:t xml:space="preserve"> </w:t>
      </w:r>
      <w:r w:rsidR="00132F50" w:rsidRPr="00132F50">
        <w:rPr>
          <w:bCs/>
          <w:color w:val="EE0000"/>
          <w:sz w:val="22"/>
          <w:szCs w:val="22"/>
        </w:rPr>
        <w:t>______</w:t>
      </w:r>
      <w:r w:rsidR="007E0FE0" w:rsidRPr="00132F50">
        <w:rPr>
          <w:bCs/>
          <w:color w:val="EE0000"/>
          <w:sz w:val="22"/>
          <w:szCs w:val="22"/>
        </w:rPr>
        <w:t xml:space="preserve"> 20</w:t>
      </w:r>
      <w:r w:rsidRPr="00132F50">
        <w:rPr>
          <w:bCs/>
          <w:color w:val="EE0000"/>
          <w:sz w:val="22"/>
          <w:szCs w:val="22"/>
        </w:rPr>
        <w:t>2</w:t>
      </w:r>
      <w:r w:rsidR="00C14518">
        <w:rPr>
          <w:bCs/>
          <w:color w:val="EE0000"/>
          <w:sz w:val="22"/>
          <w:szCs w:val="22"/>
        </w:rPr>
        <w:t>6</w:t>
      </w:r>
      <w:r w:rsidR="007E0FE0" w:rsidRPr="00132F50">
        <w:rPr>
          <w:bCs/>
          <w:color w:val="EE0000"/>
          <w:sz w:val="22"/>
          <w:szCs w:val="22"/>
        </w:rPr>
        <w:t xml:space="preserve">. godine </w:t>
      </w:r>
      <w:r w:rsidR="007E0FE0" w:rsidRPr="001154F4">
        <w:rPr>
          <w:bCs/>
          <w:sz w:val="22"/>
          <w:szCs w:val="22"/>
        </w:rPr>
        <w:t>donijelo j</w:t>
      </w:r>
      <w:r w:rsidR="00E17923">
        <w:rPr>
          <w:bCs/>
          <w:sz w:val="22"/>
          <w:szCs w:val="22"/>
        </w:rPr>
        <w:t>e:</w:t>
      </w:r>
    </w:p>
    <w:p w14:paraId="3C4343A9" w14:textId="6C643201" w:rsidR="007E0FE0" w:rsidRPr="001154F4" w:rsidRDefault="00E17923" w:rsidP="007E0FE0">
      <w:pPr>
        <w:jc w:val="center"/>
        <w:rPr>
          <w:b/>
        </w:rPr>
      </w:pPr>
      <w:r>
        <w:rPr>
          <w:b/>
        </w:rPr>
        <w:t xml:space="preserve">Godišnje izvršenje </w:t>
      </w:r>
      <w:r w:rsidR="007E0FE0" w:rsidRPr="001154F4">
        <w:rPr>
          <w:b/>
        </w:rPr>
        <w:t>P</w:t>
      </w:r>
      <w:r w:rsidR="007E0FE0">
        <w:rPr>
          <w:b/>
        </w:rPr>
        <w:t>rogram</w:t>
      </w:r>
      <w:r w:rsidR="008804C6">
        <w:rPr>
          <w:b/>
        </w:rPr>
        <w:t>a</w:t>
      </w:r>
      <w:r w:rsidR="007E0FE0">
        <w:rPr>
          <w:b/>
        </w:rPr>
        <w:t xml:space="preserve"> j</w:t>
      </w:r>
      <w:r w:rsidR="007E0FE0" w:rsidRPr="001154F4">
        <w:rPr>
          <w:b/>
        </w:rPr>
        <w:t>avnih potreba u području školstva i obrazovanja</w:t>
      </w:r>
    </w:p>
    <w:p w14:paraId="7B8790AB" w14:textId="21CEEE88" w:rsidR="007E0FE0" w:rsidRPr="001154F4" w:rsidRDefault="00671D3B" w:rsidP="007E0FE0">
      <w:pPr>
        <w:jc w:val="center"/>
        <w:rPr>
          <w:b/>
          <w:sz w:val="22"/>
          <w:szCs w:val="22"/>
        </w:rPr>
      </w:pPr>
      <w:r>
        <w:rPr>
          <w:b/>
        </w:rPr>
        <w:t>za Općinu Tinjan u 202</w:t>
      </w:r>
      <w:r w:rsidR="00132F50">
        <w:rPr>
          <w:b/>
        </w:rPr>
        <w:t>5</w:t>
      </w:r>
      <w:r w:rsidR="007E0FE0" w:rsidRPr="001154F4">
        <w:rPr>
          <w:b/>
        </w:rPr>
        <w:t>. godini</w:t>
      </w:r>
    </w:p>
    <w:p w14:paraId="1AC5EE01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</w:p>
    <w:p w14:paraId="364855D6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1.</w:t>
      </w:r>
    </w:p>
    <w:p w14:paraId="1011B26F" w14:textId="44313C90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Ovim Programom utvrđuju se javne potrebe u području školstva i obrazovanja djece i mladeži, pored onih što se financiraju iz državnog proračuna ili iz drugih izvora te obim, način i dinamika financiranja tih potreba </w:t>
      </w:r>
      <w:r w:rsidR="00671D3B">
        <w:rPr>
          <w:sz w:val="22"/>
          <w:szCs w:val="22"/>
        </w:rPr>
        <w:t>na području Općine Tinjan u 202</w:t>
      </w:r>
      <w:r w:rsidR="00132F50">
        <w:rPr>
          <w:sz w:val="22"/>
          <w:szCs w:val="22"/>
        </w:rPr>
        <w:t>5</w:t>
      </w:r>
      <w:r w:rsidRPr="001154F4">
        <w:rPr>
          <w:sz w:val="22"/>
          <w:szCs w:val="22"/>
        </w:rPr>
        <w:t>. godini.</w:t>
      </w:r>
    </w:p>
    <w:p w14:paraId="11F70EF0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4E04D305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2.</w:t>
      </w:r>
    </w:p>
    <w:p w14:paraId="2A204BBF" w14:textId="3CFEE345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U smislu članka 1. ovoga Programa, u Proračunu Općine Tinjan za 202</w:t>
      </w:r>
      <w:r w:rsidR="00132F50">
        <w:rPr>
          <w:sz w:val="22"/>
          <w:szCs w:val="22"/>
        </w:rPr>
        <w:t>5</w:t>
      </w:r>
      <w:r w:rsidRPr="001154F4">
        <w:rPr>
          <w:sz w:val="22"/>
          <w:szCs w:val="22"/>
        </w:rPr>
        <w:t>. godinu osiguravaju se sredstva za:</w:t>
      </w:r>
    </w:p>
    <w:p w14:paraId="3406AB90" w14:textId="413EC506" w:rsidR="007E0FE0" w:rsidRPr="00B75958" w:rsidRDefault="00B75958" w:rsidP="00B75958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E17923" w:rsidRPr="00B75958">
        <w:rPr>
          <w:b/>
          <w:bCs/>
          <w:sz w:val="22"/>
          <w:szCs w:val="22"/>
        </w:rPr>
        <w:t>Izvršenje</w:t>
      </w:r>
    </w:p>
    <w:p w14:paraId="7EF09098" w14:textId="3858D0E6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ab/>
        <w:t>1. Stipendije učenicima i studentima</w:t>
      </w:r>
      <w:r w:rsidRPr="001154F4">
        <w:rPr>
          <w:sz w:val="22"/>
          <w:szCs w:val="22"/>
        </w:rPr>
        <w:tab/>
      </w:r>
      <w:r w:rsidRPr="001154F4">
        <w:rPr>
          <w:sz w:val="22"/>
          <w:szCs w:val="22"/>
        </w:rPr>
        <w:tab/>
      </w:r>
      <w:r w:rsidRPr="001154F4">
        <w:rPr>
          <w:sz w:val="22"/>
          <w:szCs w:val="22"/>
        </w:rPr>
        <w:tab/>
        <w:t xml:space="preserve"> </w:t>
      </w:r>
      <w:r w:rsidR="0025097F">
        <w:rPr>
          <w:sz w:val="22"/>
          <w:szCs w:val="22"/>
        </w:rPr>
        <w:t xml:space="preserve">  </w:t>
      </w:r>
      <w:r w:rsidR="00D31ACD">
        <w:rPr>
          <w:sz w:val="22"/>
          <w:szCs w:val="22"/>
        </w:rPr>
        <w:t xml:space="preserve">  </w:t>
      </w:r>
      <w:r w:rsidR="008804C6">
        <w:rPr>
          <w:sz w:val="22"/>
          <w:szCs w:val="22"/>
        </w:rPr>
        <w:t>20</w:t>
      </w:r>
      <w:r w:rsidRPr="001154F4">
        <w:rPr>
          <w:sz w:val="22"/>
          <w:szCs w:val="22"/>
        </w:rPr>
        <w:t>.000,00</w:t>
      </w:r>
      <w:r w:rsidR="00AF6432">
        <w:rPr>
          <w:sz w:val="22"/>
          <w:szCs w:val="22"/>
        </w:rPr>
        <w:t xml:space="preserve">  eur</w:t>
      </w:r>
      <w:r w:rsidR="00E17923">
        <w:rPr>
          <w:sz w:val="22"/>
          <w:szCs w:val="22"/>
        </w:rPr>
        <w:t xml:space="preserve">           </w:t>
      </w:r>
      <w:r w:rsidR="00DA6C4B">
        <w:rPr>
          <w:sz w:val="22"/>
          <w:szCs w:val="22"/>
        </w:rPr>
        <w:t>18.840,00 eur</w:t>
      </w:r>
      <w:r w:rsidR="00E17923">
        <w:rPr>
          <w:sz w:val="22"/>
          <w:szCs w:val="22"/>
        </w:rPr>
        <w:t xml:space="preserve"> </w:t>
      </w:r>
    </w:p>
    <w:p w14:paraId="6DE81CE3" w14:textId="5EF95545" w:rsidR="007E0FE0" w:rsidRPr="001154F4" w:rsidRDefault="007E0FE0" w:rsidP="007E0F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85"/>
        </w:tabs>
        <w:jc w:val="both"/>
        <w:rPr>
          <w:sz w:val="22"/>
          <w:szCs w:val="22"/>
        </w:rPr>
      </w:pPr>
      <w:r w:rsidRPr="001154F4">
        <w:rPr>
          <w:sz w:val="22"/>
          <w:szCs w:val="22"/>
        </w:rPr>
        <w:tab/>
        <w:t xml:space="preserve">2. Tekuće donacije za školstvo                                    </w:t>
      </w:r>
      <w:r>
        <w:rPr>
          <w:sz w:val="22"/>
          <w:szCs w:val="22"/>
        </w:rPr>
        <w:t xml:space="preserve">       </w:t>
      </w:r>
      <w:r w:rsidRPr="001154F4">
        <w:rPr>
          <w:sz w:val="22"/>
          <w:szCs w:val="22"/>
        </w:rPr>
        <w:t xml:space="preserve"> </w:t>
      </w:r>
      <w:r w:rsidR="00AF6432">
        <w:rPr>
          <w:sz w:val="22"/>
          <w:szCs w:val="22"/>
        </w:rPr>
        <w:t xml:space="preserve">  </w:t>
      </w:r>
      <w:r w:rsidR="00661A02">
        <w:rPr>
          <w:sz w:val="22"/>
          <w:szCs w:val="22"/>
        </w:rPr>
        <w:t>15.0</w:t>
      </w:r>
      <w:r w:rsidRPr="001154F4">
        <w:rPr>
          <w:sz w:val="22"/>
          <w:szCs w:val="22"/>
        </w:rPr>
        <w:t>00,00</w:t>
      </w:r>
      <w:r w:rsidR="00AF6432">
        <w:rPr>
          <w:sz w:val="22"/>
          <w:szCs w:val="22"/>
        </w:rPr>
        <w:t xml:space="preserve">  eur</w:t>
      </w:r>
      <w:r w:rsidR="00E17923">
        <w:rPr>
          <w:sz w:val="22"/>
          <w:szCs w:val="22"/>
        </w:rPr>
        <w:t xml:space="preserve">   </w:t>
      </w:r>
      <w:r w:rsidR="00DA6C4B">
        <w:rPr>
          <w:sz w:val="22"/>
          <w:szCs w:val="22"/>
        </w:rPr>
        <w:t xml:space="preserve">        10.051,24 eur</w:t>
      </w:r>
      <w:r w:rsidR="00E17923">
        <w:rPr>
          <w:sz w:val="22"/>
          <w:szCs w:val="22"/>
        </w:rPr>
        <w:t xml:space="preserve">            </w:t>
      </w:r>
    </w:p>
    <w:p w14:paraId="7CA93276" w14:textId="253388E6" w:rsidR="007E0FE0" w:rsidRPr="001154F4" w:rsidRDefault="007E0FE0" w:rsidP="007E0FE0">
      <w:pPr>
        <w:tabs>
          <w:tab w:val="left" w:pos="5985"/>
        </w:tabs>
        <w:ind w:firstLine="708"/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3. Produženi boravak                                               </w:t>
      </w:r>
      <w:r>
        <w:rPr>
          <w:sz w:val="22"/>
          <w:szCs w:val="22"/>
        </w:rPr>
        <w:t xml:space="preserve">       </w:t>
      </w:r>
      <w:r w:rsidR="00671D3B">
        <w:rPr>
          <w:sz w:val="22"/>
          <w:szCs w:val="22"/>
        </w:rPr>
        <w:t xml:space="preserve">     </w:t>
      </w:r>
      <w:r w:rsidR="00AF6432">
        <w:rPr>
          <w:sz w:val="22"/>
          <w:szCs w:val="22"/>
        </w:rPr>
        <w:t xml:space="preserve">  </w:t>
      </w:r>
      <w:r w:rsidR="00D31ACD">
        <w:rPr>
          <w:sz w:val="22"/>
          <w:szCs w:val="22"/>
        </w:rPr>
        <w:t>1</w:t>
      </w:r>
      <w:r w:rsidR="00661A02">
        <w:rPr>
          <w:sz w:val="22"/>
          <w:szCs w:val="22"/>
        </w:rPr>
        <w:t>5</w:t>
      </w:r>
      <w:r w:rsidRPr="001154F4">
        <w:rPr>
          <w:sz w:val="22"/>
          <w:szCs w:val="22"/>
        </w:rPr>
        <w:t>.</w:t>
      </w:r>
      <w:r w:rsidR="008804C6">
        <w:rPr>
          <w:sz w:val="22"/>
          <w:szCs w:val="22"/>
        </w:rPr>
        <w:t>0</w:t>
      </w:r>
      <w:r w:rsidR="00D31ACD">
        <w:rPr>
          <w:sz w:val="22"/>
          <w:szCs w:val="22"/>
        </w:rPr>
        <w:t>00</w:t>
      </w:r>
      <w:r w:rsidRPr="001154F4">
        <w:rPr>
          <w:sz w:val="22"/>
          <w:szCs w:val="22"/>
        </w:rPr>
        <w:t>,00</w:t>
      </w:r>
      <w:r w:rsidR="00AF6432">
        <w:rPr>
          <w:sz w:val="22"/>
          <w:szCs w:val="22"/>
        </w:rPr>
        <w:t xml:space="preserve">  eur</w:t>
      </w:r>
      <w:r w:rsidR="00E17923">
        <w:rPr>
          <w:sz w:val="22"/>
          <w:szCs w:val="22"/>
        </w:rPr>
        <w:t xml:space="preserve">      </w:t>
      </w:r>
      <w:r w:rsidR="00DA6C4B">
        <w:rPr>
          <w:sz w:val="22"/>
          <w:szCs w:val="22"/>
        </w:rPr>
        <w:t xml:space="preserve">       9.943,00 eur</w:t>
      </w:r>
      <w:r w:rsidR="00E17923">
        <w:rPr>
          <w:sz w:val="22"/>
          <w:szCs w:val="22"/>
        </w:rPr>
        <w:t xml:space="preserve">         </w:t>
      </w:r>
    </w:p>
    <w:p w14:paraId="0201DEC5" w14:textId="609AE38A" w:rsidR="007E0FE0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ab/>
        <w:t>4. Sufinanciranje v</w:t>
      </w:r>
      <w:r w:rsidR="00671D3B">
        <w:rPr>
          <w:sz w:val="22"/>
          <w:szCs w:val="22"/>
        </w:rPr>
        <w:t>oditelja područnih škola</w:t>
      </w:r>
      <w:r w:rsidR="00671D3B">
        <w:rPr>
          <w:sz w:val="22"/>
          <w:szCs w:val="22"/>
        </w:rPr>
        <w:tab/>
      </w:r>
      <w:r w:rsidR="00671D3B">
        <w:rPr>
          <w:sz w:val="22"/>
          <w:szCs w:val="22"/>
        </w:rPr>
        <w:tab/>
        <w:t xml:space="preserve">   </w:t>
      </w:r>
      <w:r w:rsidR="00AF6432">
        <w:rPr>
          <w:sz w:val="22"/>
          <w:szCs w:val="22"/>
        </w:rPr>
        <w:t xml:space="preserve">  </w:t>
      </w:r>
      <w:r w:rsidR="00163BEB">
        <w:rPr>
          <w:sz w:val="22"/>
          <w:szCs w:val="22"/>
        </w:rPr>
        <w:t xml:space="preserve">  </w:t>
      </w:r>
      <w:r w:rsidR="00661A02">
        <w:rPr>
          <w:sz w:val="22"/>
          <w:szCs w:val="22"/>
        </w:rPr>
        <w:t>1.600</w:t>
      </w:r>
      <w:r w:rsidRPr="001154F4">
        <w:rPr>
          <w:sz w:val="22"/>
          <w:szCs w:val="22"/>
        </w:rPr>
        <w:t>,00</w:t>
      </w:r>
      <w:r w:rsidR="00AF6432">
        <w:rPr>
          <w:sz w:val="22"/>
          <w:szCs w:val="22"/>
        </w:rPr>
        <w:t xml:space="preserve">  eur</w:t>
      </w:r>
      <w:r w:rsidR="00E17923">
        <w:rPr>
          <w:sz w:val="22"/>
          <w:szCs w:val="22"/>
        </w:rPr>
        <w:t xml:space="preserve">    </w:t>
      </w:r>
      <w:r w:rsidR="00DA6C4B">
        <w:rPr>
          <w:sz w:val="22"/>
          <w:szCs w:val="22"/>
        </w:rPr>
        <w:t xml:space="preserve">         1.040,28 eur</w:t>
      </w:r>
      <w:r w:rsidR="00E17923">
        <w:rPr>
          <w:sz w:val="22"/>
          <w:szCs w:val="22"/>
        </w:rPr>
        <w:t xml:space="preserve">             </w:t>
      </w:r>
    </w:p>
    <w:p w14:paraId="4838DA7B" w14:textId="229F54BC" w:rsidR="008804C6" w:rsidRPr="001154F4" w:rsidRDefault="008804C6" w:rsidP="007E0FE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5. Sufinanciranje pomoćnika u nastavi                                  16.</w:t>
      </w:r>
      <w:r w:rsidR="00661A02">
        <w:rPr>
          <w:sz w:val="22"/>
          <w:szCs w:val="22"/>
        </w:rPr>
        <w:t>8</w:t>
      </w:r>
      <w:r>
        <w:rPr>
          <w:sz w:val="22"/>
          <w:szCs w:val="22"/>
        </w:rPr>
        <w:t>50,00 eur</w:t>
      </w:r>
      <w:r w:rsidR="00E17923">
        <w:rPr>
          <w:sz w:val="22"/>
          <w:szCs w:val="22"/>
        </w:rPr>
        <w:t xml:space="preserve">            </w:t>
      </w:r>
      <w:r w:rsidR="00E75561">
        <w:rPr>
          <w:sz w:val="22"/>
          <w:szCs w:val="22"/>
        </w:rPr>
        <w:t>25.124,51 eur</w:t>
      </w:r>
      <w:r w:rsidR="00E17923">
        <w:rPr>
          <w:sz w:val="22"/>
          <w:szCs w:val="22"/>
        </w:rPr>
        <w:t xml:space="preserve"> </w:t>
      </w:r>
    </w:p>
    <w:p w14:paraId="1CCBCF76" w14:textId="3F163D7D" w:rsidR="007E0FE0" w:rsidRPr="001154F4" w:rsidRDefault="007E0FE0" w:rsidP="007E0FE0">
      <w:pPr>
        <w:jc w:val="both"/>
        <w:rPr>
          <w:b/>
          <w:sz w:val="22"/>
          <w:szCs w:val="22"/>
        </w:rPr>
      </w:pPr>
      <w:r w:rsidRPr="001154F4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p w14:paraId="51E29592" w14:textId="14160B02" w:rsidR="007E0FE0" w:rsidRPr="001154F4" w:rsidRDefault="007E0FE0" w:rsidP="007E0FE0">
      <w:pPr>
        <w:jc w:val="both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 xml:space="preserve">              UKUPNO:</w:t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 w:rsidRPr="001154F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AF6432">
        <w:rPr>
          <w:b/>
          <w:sz w:val="22"/>
          <w:szCs w:val="22"/>
        </w:rPr>
        <w:t xml:space="preserve">  </w:t>
      </w:r>
      <w:r w:rsidR="00163BEB">
        <w:rPr>
          <w:b/>
          <w:sz w:val="22"/>
          <w:szCs w:val="22"/>
        </w:rPr>
        <w:t xml:space="preserve">  </w:t>
      </w:r>
      <w:r w:rsidR="008804C6">
        <w:rPr>
          <w:b/>
          <w:sz w:val="22"/>
          <w:szCs w:val="22"/>
        </w:rPr>
        <w:t>7</w:t>
      </w:r>
      <w:r w:rsidR="00661A02">
        <w:rPr>
          <w:b/>
          <w:sz w:val="22"/>
          <w:szCs w:val="22"/>
        </w:rPr>
        <w:t>0.972</w:t>
      </w:r>
      <w:r w:rsidRPr="001154F4">
        <w:rPr>
          <w:b/>
          <w:sz w:val="22"/>
          <w:szCs w:val="22"/>
        </w:rPr>
        <w:t>,00</w:t>
      </w:r>
      <w:r w:rsidR="00AF6432">
        <w:rPr>
          <w:b/>
          <w:sz w:val="22"/>
          <w:szCs w:val="22"/>
        </w:rPr>
        <w:t xml:space="preserve"> eur</w:t>
      </w:r>
      <w:r w:rsidR="00E75561">
        <w:rPr>
          <w:b/>
          <w:sz w:val="22"/>
          <w:szCs w:val="22"/>
        </w:rPr>
        <w:t xml:space="preserve">           64.999,03 eur</w:t>
      </w:r>
    </w:p>
    <w:p w14:paraId="7C90D941" w14:textId="77777777" w:rsidR="007E0FE0" w:rsidRPr="001154F4" w:rsidRDefault="007E0FE0" w:rsidP="007E0FE0">
      <w:pPr>
        <w:jc w:val="both"/>
        <w:rPr>
          <w:b/>
          <w:sz w:val="22"/>
          <w:szCs w:val="22"/>
        </w:rPr>
      </w:pPr>
    </w:p>
    <w:p w14:paraId="5BEB7CEF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3.</w:t>
      </w:r>
    </w:p>
    <w:p w14:paraId="7424D36F" w14:textId="14C9B7CF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Sredstva iz članka 2. točka 1. isplaćivat će se mjesečno, u skladu s Pravilnikom o stipendiranju, po </w:t>
      </w:r>
      <w:r w:rsidR="00661A02">
        <w:rPr>
          <w:sz w:val="22"/>
          <w:szCs w:val="22"/>
        </w:rPr>
        <w:t>100</w:t>
      </w:r>
      <w:r w:rsidRPr="001154F4">
        <w:rPr>
          <w:sz w:val="22"/>
          <w:szCs w:val="22"/>
        </w:rPr>
        <w:t xml:space="preserve">,00 </w:t>
      </w:r>
      <w:r w:rsidR="000E4B94">
        <w:rPr>
          <w:sz w:val="22"/>
          <w:szCs w:val="22"/>
        </w:rPr>
        <w:t>eura</w:t>
      </w:r>
      <w:r w:rsidRPr="001154F4">
        <w:rPr>
          <w:sz w:val="22"/>
          <w:szCs w:val="22"/>
        </w:rPr>
        <w:t xml:space="preserve"> stipendistima-učenicima</w:t>
      </w:r>
      <w:r w:rsidR="00661A02">
        <w:rPr>
          <w:sz w:val="22"/>
          <w:szCs w:val="22"/>
        </w:rPr>
        <w:t>, 120,00 eura stipendistima – učenicima deficitarnih zanimanja</w:t>
      </w:r>
      <w:r w:rsidRPr="001154F4">
        <w:rPr>
          <w:sz w:val="22"/>
          <w:szCs w:val="22"/>
        </w:rPr>
        <w:t xml:space="preserve"> i po </w:t>
      </w:r>
      <w:r w:rsidR="00661A02">
        <w:rPr>
          <w:sz w:val="22"/>
          <w:szCs w:val="22"/>
        </w:rPr>
        <w:t>150</w:t>
      </w:r>
      <w:r w:rsidRPr="001154F4">
        <w:rPr>
          <w:sz w:val="22"/>
          <w:szCs w:val="22"/>
        </w:rPr>
        <w:t xml:space="preserve">,00 </w:t>
      </w:r>
      <w:r w:rsidR="000E4B94">
        <w:rPr>
          <w:sz w:val="22"/>
          <w:szCs w:val="22"/>
        </w:rPr>
        <w:t>eura</w:t>
      </w:r>
      <w:r w:rsidRPr="001154F4">
        <w:rPr>
          <w:sz w:val="22"/>
          <w:szCs w:val="22"/>
        </w:rPr>
        <w:t xml:space="preserve"> stipendistima-studentima.</w:t>
      </w:r>
    </w:p>
    <w:p w14:paraId="43D037C5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Sredstva iz članka 2. točke 2. isplaćivat će sukladno priljevu sredstava u Proračun.</w:t>
      </w:r>
    </w:p>
    <w:p w14:paraId="25F85084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4235AA86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4.</w:t>
      </w:r>
    </w:p>
    <w:p w14:paraId="1FDBB6F7" w14:textId="5FFA5E36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Ovaj Program stupa na snagu </w:t>
      </w:r>
      <w:r w:rsidR="00671D3B">
        <w:rPr>
          <w:sz w:val="22"/>
          <w:szCs w:val="22"/>
        </w:rPr>
        <w:t>osmog d</w:t>
      </w:r>
      <w:r w:rsidRPr="001154F4">
        <w:rPr>
          <w:sz w:val="22"/>
          <w:szCs w:val="22"/>
        </w:rPr>
        <w:t>ana od dana objave u Službenim novinama Općine Tinjan, a primjenjuje se od 01.01.202</w:t>
      </w:r>
      <w:r w:rsidR="00661A02">
        <w:rPr>
          <w:sz w:val="22"/>
          <w:szCs w:val="22"/>
        </w:rPr>
        <w:t>5</w:t>
      </w:r>
      <w:r w:rsidRPr="001154F4">
        <w:rPr>
          <w:sz w:val="22"/>
          <w:szCs w:val="22"/>
        </w:rPr>
        <w:t>. godine.</w:t>
      </w:r>
    </w:p>
    <w:p w14:paraId="4B06E4DE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369CE1A9" w14:textId="62DB6225" w:rsidR="00E17923" w:rsidRPr="00F578B7" w:rsidRDefault="00E17923" w:rsidP="00E17923">
      <w:pPr>
        <w:tabs>
          <w:tab w:val="left" w:pos="3120"/>
        </w:tabs>
        <w:jc w:val="both"/>
        <w:rPr>
          <w:sz w:val="22"/>
          <w:szCs w:val="22"/>
        </w:rPr>
      </w:pPr>
      <w:r w:rsidRPr="00F578B7">
        <w:rPr>
          <w:sz w:val="22"/>
          <w:szCs w:val="22"/>
        </w:rPr>
        <w:t>KLASA: 400-01/2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-01/</w:t>
      </w:r>
      <w:r w:rsidR="00F578B7" w:rsidRPr="00F578B7">
        <w:rPr>
          <w:sz w:val="22"/>
          <w:szCs w:val="22"/>
        </w:rPr>
        <w:t>1</w:t>
      </w:r>
      <w:r w:rsidRPr="00F578B7">
        <w:rPr>
          <w:sz w:val="22"/>
          <w:szCs w:val="22"/>
        </w:rPr>
        <w:tab/>
      </w:r>
    </w:p>
    <w:p w14:paraId="3B89DB2C" w14:textId="60A31036" w:rsidR="00E17923" w:rsidRPr="00F578B7" w:rsidRDefault="00E17923" w:rsidP="00E17923">
      <w:pPr>
        <w:jc w:val="both"/>
        <w:rPr>
          <w:sz w:val="22"/>
          <w:szCs w:val="22"/>
        </w:rPr>
      </w:pPr>
      <w:r w:rsidRPr="00F578B7">
        <w:rPr>
          <w:sz w:val="22"/>
          <w:szCs w:val="22"/>
        </w:rPr>
        <w:t>URBROJ: 2163-37-02/02-2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-5</w:t>
      </w:r>
    </w:p>
    <w:p w14:paraId="4320862A" w14:textId="71184262" w:rsidR="00671D3B" w:rsidRPr="00661A02" w:rsidRDefault="00E17923" w:rsidP="00E17923">
      <w:pPr>
        <w:jc w:val="both"/>
        <w:rPr>
          <w:color w:val="EE0000"/>
          <w:sz w:val="22"/>
          <w:szCs w:val="22"/>
        </w:rPr>
      </w:pPr>
      <w:r w:rsidRPr="00661A02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</w:t>
      </w:r>
      <w:r w:rsidRPr="00661A02">
        <w:rPr>
          <w:color w:val="EE0000"/>
          <w:sz w:val="22"/>
          <w:szCs w:val="22"/>
        </w:rPr>
        <w:t>.202</w:t>
      </w:r>
      <w:r w:rsidR="00C14518">
        <w:rPr>
          <w:color w:val="EE0000"/>
          <w:sz w:val="22"/>
          <w:szCs w:val="22"/>
        </w:rPr>
        <w:t>6</w:t>
      </w:r>
      <w:r w:rsidRPr="00661A02">
        <w:rPr>
          <w:color w:val="EE0000"/>
          <w:sz w:val="22"/>
          <w:szCs w:val="22"/>
        </w:rPr>
        <w:t>. godine</w:t>
      </w:r>
    </w:p>
    <w:p w14:paraId="5C8B565B" w14:textId="77777777" w:rsidR="00E17923" w:rsidRDefault="00E17923" w:rsidP="007E0FE0">
      <w:pPr>
        <w:jc w:val="center"/>
        <w:rPr>
          <w:sz w:val="22"/>
          <w:szCs w:val="22"/>
        </w:rPr>
      </w:pPr>
    </w:p>
    <w:p w14:paraId="51C7C263" w14:textId="0A619485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OPĆINSKO VIJEĆE OPĆINE TINJAN</w:t>
      </w:r>
    </w:p>
    <w:p w14:paraId="77793497" w14:textId="77777777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Predsjednik Općinskog vijeća</w:t>
      </w:r>
    </w:p>
    <w:p w14:paraId="7FE382E2" w14:textId="77777777" w:rsidR="007E0FE0" w:rsidRPr="001154F4" w:rsidRDefault="00793F05" w:rsidP="007E0FE0">
      <w:pPr>
        <w:jc w:val="center"/>
        <w:rPr>
          <w:sz w:val="22"/>
          <w:szCs w:val="22"/>
        </w:rPr>
      </w:pPr>
      <w:r w:rsidRPr="00793F05">
        <w:rPr>
          <w:bCs/>
          <w:sz w:val="22"/>
          <w:szCs w:val="22"/>
        </w:rPr>
        <w:t>Igor Antolović</w:t>
      </w:r>
      <w:r w:rsidR="007E0FE0" w:rsidRPr="00793F05">
        <w:rPr>
          <w:bCs/>
          <w:sz w:val="22"/>
          <w:szCs w:val="22"/>
        </w:rPr>
        <w:t>, v.r.</w:t>
      </w:r>
    </w:p>
    <w:p w14:paraId="56210605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4BF0D9A3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71DA2AAA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59A39D8A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74DF929E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4008AF49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28394EF9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39977CED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03A05B1B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39D3C777" w14:textId="77777777" w:rsidR="007E0FE0" w:rsidRDefault="007E0FE0" w:rsidP="007E0FE0">
      <w:pPr>
        <w:jc w:val="center"/>
        <w:rPr>
          <w:b/>
          <w:sz w:val="28"/>
          <w:szCs w:val="28"/>
        </w:rPr>
      </w:pPr>
    </w:p>
    <w:p w14:paraId="3EDCC524" w14:textId="7D8DFCF0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Na osnovi članaka 1. i 9/a Zakona o financiranju javnih potreba u kulturi („Narodne novine“ broj 47/90., 27/93. i 38/09.), članka 2. Zakona o financiranju jedinica lokalne i područne (regionalne) samouprave („Narodne novine“ broj 127/17</w:t>
      </w:r>
      <w:r w:rsidR="00671D3B">
        <w:rPr>
          <w:sz w:val="22"/>
          <w:szCs w:val="22"/>
        </w:rPr>
        <w:t>, 138/20</w:t>
      </w:r>
      <w:r w:rsidR="00F21597">
        <w:rPr>
          <w:sz w:val="22"/>
          <w:szCs w:val="22"/>
        </w:rPr>
        <w:t>,151/22,114/23</w:t>
      </w:r>
      <w:r w:rsidRPr="001154F4">
        <w:rPr>
          <w:sz w:val="22"/>
          <w:szCs w:val="22"/>
        </w:rPr>
        <w:t>) i članka 20. Statuta Općine Tinjan („Službene novine Općine Tinjan“ broj 04/17 – pročišćeni tekst</w:t>
      </w:r>
      <w:r w:rsidR="00671D3B">
        <w:rPr>
          <w:sz w:val="22"/>
          <w:szCs w:val="22"/>
        </w:rPr>
        <w:t>, 3/20, 3/21</w:t>
      </w:r>
      <w:r w:rsidR="00AF6432">
        <w:rPr>
          <w:sz w:val="22"/>
          <w:szCs w:val="22"/>
        </w:rPr>
        <w:t>, 2/22</w:t>
      </w:r>
      <w:r w:rsidRPr="001154F4">
        <w:rPr>
          <w:sz w:val="22"/>
          <w:szCs w:val="22"/>
        </w:rPr>
        <w:t xml:space="preserve">), Općinsko vijeće Općine Tinjan na sjednici održanoj dana </w:t>
      </w:r>
      <w:r w:rsidR="00661A02" w:rsidRPr="00661A02">
        <w:rPr>
          <w:color w:val="EE0000"/>
          <w:sz w:val="22"/>
          <w:szCs w:val="22"/>
        </w:rPr>
        <w:t>_________</w:t>
      </w:r>
      <w:r w:rsidR="00671D3B" w:rsidRPr="00661A02">
        <w:rPr>
          <w:color w:val="EE0000"/>
          <w:sz w:val="22"/>
          <w:szCs w:val="22"/>
        </w:rPr>
        <w:t xml:space="preserve"> 202</w:t>
      </w:r>
      <w:r w:rsidR="00C14518">
        <w:rPr>
          <w:color w:val="EE0000"/>
          <w:sz w:val="22"/>
          <w:szCs w:val="22"/>
        </w:rPr>
        <w:t>6</w:t>
      </w:r>
      <w:r w:rsidRPr="00661A02">
        <w:rPr>
          <w:color w:val="EE0000"/>
          <w:sz w:val="22"/>
          <w:szCs w:val="22"/>
        </w:rPr>
        <w:t xml:space="preserve">. godine </w:t>
      </w:r>
      <w:r w:rsidRPr="001154F4">
        <w:rPr>
          <w:sz w:val="22"/>
          <w:szCs w:val="22"/>
        </w:rPr>
        <w:t>donijelo je</w:t>
      </w:r>
      <w:r w:rsidR="00E17923">
        <w:rPr>
          <w:sz w:val="22"/>
          <w:szCs w:val="22"/>
        </w:rPr>
        <w:t>:</w:t>
      </w:r>
    </w:p>
    <w:p w14:paraId="3683C893" w14:textId="77777777" w:rsidR="007E0FE0" w:rsidRPr="001154F4" w:rsidRDefault="007E0FE0" w:rsidP="007E0FE0">
      <w:pPr>
        <w:rPr>
          <w:sz w:val="22"/>
          <w:szCs w:val="22"/>
        </w:rPr>
      </w:pPr>
    </w:p>
    <w:p w14:paraId="78B288B7" w14:textId="44353548" w:rsidR="007E0FE0" w:rsidRPr="001154F4" w:rsidRDefault="00E17923" w:rsidP="007E0FE0">
      <w:pPr>
        <w:jc w:val="center"/>
        <w:rPr>
          <w:b/>
        </w:rPr>
      </w:pPr>
      <w:r>
        <w:rPr>
          <w:b/>
        </w:rPr>
        <w:t xml:space="preserve">Godišnje izvršenje </w:t>
      </w:r>
      <w:r w:rsidR="007E0FE0" w:rsidRPr="001154F4">
        <w:rPr>
          <w:b/>
        </w:rPr>
        <w:t>Program</w:t>
      </w:r>
      <w:r w:rsidR="008804C6">
        <w:rPr>
          <w:b/>
        </w:rPr>
        <w:t>a</w:t>
      </w:r>
      <w:r w:rsidR="007E0FE0" w:rsidRPr="001154F4">
        <w:rPr>
          <w:b/>
        </w:rPr>
        <w:t xml:space="preserve"> javnih potreba u kulturi</w:t>
      </w:r>
    </w:p>
    <w:p w14:paraId="7433C219" w14:textId="55BFE7A7" w:rsidR="007E0FE0" w:rsidRPr="001154F4" w:rsidRDefault="007E0FE0" w:rsidP="007E0FE0">
      <w:pPr>
        <w:jc w:val="center"/>
        <w:rPr>
          <w:b/>
        </w:rPr>
      </w:pPr>
      <w:r w:rsidRPr="001154F4">
        <w:rPr>
          <w:b/>
        </w:rPr>
        <w:t>za Općinu Tinjan u 202</w:t>
      </w:r>
      <w:r w:rsidR="00661A02">
        <w:rPr>
          <w:b/>
        </w:rPr>
        <w:t>5</w:t>
      </w:r>
      <w:r w:rsidRPr="001154F4">
        <w:rPr>
          <w:b/>
        </w:rPr>
        <w:t>. godini</w:t>
      </w:r>
    </w:p>
    <w:p w14:paraId="00AA2F66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</w:p>
    <w:p w14:paraId="1BE90857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1.</w:t>
      </w:r>
    </w:p>
    <w:p w14:paraId="55F1B27E" w14:textId="0A758349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Ovim Programom utvrđuju se oblici i način poticanja i promicanja kulturnih djelatnosti i programa u području kulture, oblici, opseg, kvaliteta i način ostvarivanja i zadovoljavanja javnih potreba u kulturi za Općinu Tinjan te obim, način i dinamika sufinanciranja tih potreba u 202</w:t>
      </w:r>
      <w:r w:rsidR="00CA03DA">
        <w:rPr>
          <w:sz w:val="22"/>
          <w:szCs w:val="22"/>
        </w:rPr>
        <w:t>5</w:t>
      </w:r>
      <w:r w:rsidRPr="001154F4">
        <w:rPr>
          <w:sz w:val="22"/>
          <w:szCs w:val="22"/>
        </w:rPr>
        <w:t xml:space="preserve">. godini iz Proračuna Općine Tinjan. </w:t>
      </w:r>
    </w:p>
    <w:p w14:paraId="34597CA7" w14:textId="77777777" w:rsidR="007E0FE0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Javne potrebe iz stavka 1. ovoga članka poticat će se, promicati i zadovoljavati: 1) ostvarivanjem pojedinačnih programa udruga i organizacija u kulturi te poticanjem i pomaganjem amaterskog kulturno-umjetničkog stvaralaštva, 2) podržavanjem pojedinih akcija i manifestacija u kulturi koje pridonose razvitku, obogaćivanju i promicanju kulturnog života, 3) ulaganjem određenih sredstava u obnovu, zaštitu i privođenje namjeni ili u investicijsko održavanje i adaptacije objekata kulture i prirodnih i kulturnih dobara, odnosno u pripremu tehničke i druge dokumentacije za obnovu i zaštitu tih dobara te 4) na druge načine i kroz druge programe i sadržaje u skladu sa zakonom, drugim propisima i ovim Programom.</w:t>
      </w:r>
    </w:p>
    <w:p w14:paraId="680FF1FA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46C2DF75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2.</w:t>
      </w:r>
    </w:p>
    <w:p w14:paraId="3D036AF7" w14:textId="7525A02F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U smislu članka 1. ovoga Programa, u Proračunu Općine Tinjan za 202</w:t>
      </w:r>
      <w:r w:rsidR="00661A02">
        <w:rPr>
          <w:sz w:val="22"/>
          <w:szCs w:val="22"/>
        </w:rPr>
        <w:t>5</w:t>
      </w:r>
      <w:r w:rsidRPr="001154F4">
        <w:rPr>
          <w:sz w:val="22"/>
          <w:szCs w:val="22"/>
        </w:rPr>
        <w:t>. godinu osigurat će se dio sredstava za ostvarivanje programa pojedinih udruga i organizacija, za pojedine akcije i manifestacije u kulturi te za obnovu i zaštitu kulturnih i prirodnih dobara i za druge kulturne potrebe, i to za:</w:t>
      </w:r>
    </w:p>
    <w:p w14:paraId="472B48F1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629A1CC4" w14:textId="77777777" w:rsidR="007E0FE0" w:rsidRPr="001154F4" w:rsidRDefault="007E0FE0" w:rsidP="00FD4A5E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Donacije udrugama i sufinanciranje manifestacija</w:t>
      </w:r>
    </w:p>
    <w:p w14:paraId="4D4E7587" w14:textId="77777777" w:rsidR="007E0FE0" w:rsidRPr="001154F4" w:rsidRDefault="007E0FE0" w:rsidP="007E0FE0">
      <w:pPr>
        <w:jc w:val="both"/>
        <w:rPr>
          <w:sz w:val="22"/>
          <w:szCs w:val="22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4"/>
        <w:gridCol w:w="2620"/>
        <w:gridCol w:w="2620"/>
      </w:tblGrid>
      <w:tr w:rsidR="00E17923" w:rsidRPr="001154F4" w14:paraId="394BB96D" w14:textId="48591984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55FF8C37" w14:textId="77777777" w:rsidR="00E17923" w:rsidRPr="001154F4" w:rsidRDefault="00E17923" w:rsidP="00DB76D6">
            <w:pPr>
              <w:ind w:left="387"/>
              <w:jc w:val="center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PROGRAM</w:t>
            </w:r>
          </w:p>
        </w:tc>
        <w:tc>
          <w:tcPr>
            <w:tcW w:w="2620" w:type="dxa"/>
            <w:noWrap/>
            <w:vAlign w:val="bottom"/>
          </w:tcPr>
          <w:p w14:paraId="47B30175" w14:textId="77777777" w:rsidR="00E17923" w:rsidRPr="001154F4" w:rsidRDefault="00E17923" w:rsidP="00DB76D6">
            <w:pPr>
              <w:jc w:val="right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PLANIRANI IZNOS</w:t>
            </w:r>
            <w:r>
              <w:rPr>
                <w:sz w:val="22"/>
                <w:szCs w:val="22"/>
              </w:rPr>
              <w:t xml:space="preserve"> (eur)</w:t>
            </w:r>
          </w:p>
        </w:tc>
        <w:tc>
          <w:tcPr>
            <w:tcW w:w="2620" w:type="dxa"/>
          </w:tcPr>
          <w:p w14:paraId="1D34BBAA" w14:textId="02A4E46D" w:rsidR="00E17923" w:rsidRPr="001154F4" w:rsidRDefault="00E17923" w:rsidP="00E17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IZVRŠENJE</w:t>
            </w:r>
          </w:p>
        </w:tc>
      </w:tr>
      <w:tr w:rsidR="00E17923" w:rsidRPr="001154F4" w14:paraId="731FF84C" w14:textId="0B103304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29154EDC" w14:textId="77777777" w:rsidR="00E17923" w:rsidRPr="001154F4" w:rsidRDefault="00E17923" w:rsidP="00DB76D6">
            <w:pPr>
              <w:ind w:left="387"/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 xml:space="preserve">1. </w:t>
            </w:r>
            <w:r w:rsidRPr="001154F4">
              <w:rPr>
                <w:bCs/>
                <w:sz w:val="22"/>
                <w:szCs w:val="22"/>
              </w:rPr>
              <w:t>Pučko otvoreno učilište – sufinanciranje knjižnice</w:t>
            </w:r>
          </w:p>
        </w:tc>
        <w:tc>
          <w:tcPr>
            <w:tcW w:w="2620" w:type="dxa"/>
            <w:noWrap/>
            <w:vAlign w:val="center"/>
          </w:tcPr>
          <w:p w14:paraId="317F139B" w14:textId="203F2473" w:rsidR="00E17923" w:rsidRPr="001154F4" w:rsidRDefault="00661A02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5.500</w:t>
            </w:r>
            <w:r w:rsidR="00E17923" w:rsidRPr="001154F4">
              <w:rPr>
                <w:sz w:val="22"/>
                <w:szCs w:val="22"/>
              </w:rPr>
              <w:t>,00</w:t>
            </w:r>
          </w:p>
        </w:tc>
        <w:tc>
          <w:tcPr>
            <w:tcW w:w="2620" w:type="dxa"/>
            <w:vAlign w:val="bottom"/>
          </w:tcPr>
          <w:p w14:paraId="0781D428" w14:textId="2D084418" w:rsidR="00E17923" w:rsidRDefault="00CA03DA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5.487,24</w:t>
            </w:r>
          </w:p>
        </w:tc>
      </w:tr>
      <w:tr w:rsidR="00E17923" w:rsidRPr="001154F4" w14:paraId="5D00EBA3" w14:textId="1AB4C2BF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2C857764" w14:textId="77777777" w:rsidR="00E17923" w:rsidRPr="001154F4" w:rsidRDefault="00E17923" w:rsidP="00261948">
            <w:pPr>
              <w:ind w:left="387"/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 xml:space="preserve">2. </w:t>
            </w:r>
            <w:r w:rsidRPr="001154F4">
              <w:rPr>
                <w:bCs/>
                <w:sz w:val="22"/>
                <w:szCs w:val="22"/>
              </w:rPr>
              <w:t>Književni susret „Badavca“</w:t>
            </w:r>
            <w:r w:rsidRPr="001154F4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620" w:type="dxa"/>
            <w:noWrap/>
            <w:vAlign w:val="center"/>
          </w:tcPr>
          <w:p w14:paraId="174213DE" w14:textId="35439BFF" w:rsidR="00E17923" w:rsidRPr="001154F4" w:rsidRDefault="00E17923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61A0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Pr="001154F4">
              <w:rPr>
                <w:sz w:val="22"/>
                <w:szCs w:val="22"/>
              </w:rPr>
              <w:t>,00</w:t>
            </w:r>
          </w:p>
        </w:tc>
        <w:tc>
          <w:tcPr>
            <w:tcW w:w="2620" w:type="dxa"/>
            <w:vAlign w:val="bottom"/>
          </w:tcPr>
          <w:p w14:paraId="239FE66A" w14:textId="7B3E06B5" w:rsidR="00E17923" w:rsidRDefault="00CA03DA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1.241,39</w:t>
            </w:r>
          </w:p>
        </w:tc>
      </w:tr>
      <w:tr w:rsidR="00E17923" w:rsidRPr="001154F4" w14:paraId="63AAE916" w14:textId="48573FDB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075CAAB4" w14:textId="77777777" w:rsidR="00E17923" w:rsidRPr="001154F4" w:rsidRDefault="00E17923" w:rsidP="00DB76D6">
            <w:pPr>
              <w:ind w:left="387"/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3. Udruge</w:t>
            </w:r>
          </w:p>
        </w:tc>
        <w:tc>
          <w:tcPr>
            <w:tcW w:w="2620" w:type="dxa"/>
            <w:noWrap/>
            <w:vAlign w:val="center"/>
          </w:tcPr>
          <w:p w14:paraId="090D70BE" w14:textId="0930CD27" w:rsidR="00E17923" w:rsidRPr="001154F4" w:rsidRDefault="00661A02" w:rsidP="001D1F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="00E17923">
              <w:rPr>
                <w:sz w:val="22"/>
                <w:szCs w:val="22"/>
              </w:rPr>
              <w:t>00</w:t>
            </w:r>
            <w:r w:rsidR="00E17923" w:rsidRPr="001154F4">
              <w:rPr>
                <w:sz w:val="22"/>
                <w:szCs w:val="22"/>
              </w:rPr>
              <w:t>,00</w:t>
            </w:r>
          </w:p>
        </w:tc>
        <w:tc>
          <w:tcPr>
            <w:tcW w:w="2620" w:type="dxa"/>
            <w:vAlign w:val="bottom"/>
          </w:tcPr>
          <w:p w14:paraId="56399C1C" w14:textId="3F98555D" w:rsidR="00CA03DA" w:rsidRDefault="00CA03DA" w:rsidP="00CA03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5.400,00</w:t>
            </w:r>
          </w:p>
        </w:tc>
      </w:tr>
      <w:tr w:rsidR="00661A02" w:rsidRPr="001154F4" w14:paraId="7B44921F" w14:textId="77777777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739472BA" w14:textId="7263963B" w:rsidR="00661A02" w:rsidRPr="001154F4" w:rsidRDefault="00661A02" w:rsidP="00DB76D6">
            <w:pPr>
              <w:ind w:left="3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Projekti u kulturi</w:t>
            </w:r>
          </w:p>
        </w:tc>
        <w:tc>
          <w:tcPr>
            <w:tcW w:w="2620" w:type="dxa"/>
            <w:noWrap/>
            <w:vAlign w:val="center"/>
          </w:tcPr>
          <w:p w14:paraId="21024BCC" w14:textId="45613DA9" w:rsidR="00661A02" w:rsidRDefault="00661A02" w:rsidP="001D1F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2.600,00</w:t>
            </w:r>
          </w:p>
        </w:tc>
        <w:tc>
          <w:tcPr>
            <w:tcW w:w="2620" w:type="dxa"/>
            <w:vAlign w:val="bottom"/>
          </w:tcPr>
          <w:p w14:paraId="70229F42" w14:textId="777253E8" w:rsidR="00661A02" w:rsidRDefault="00CA03DA" w:rsidP="001D1F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2.449,00</w:t>
            </w:r>
          </w:p>
        </w:tc>
      </w:tr>
      <w:tr w:rsidR="00E17923" w:rsidRPr="001154F4" w14:paraId="2C5C2C2B" w14:textId="7B26B90E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2EBCD672" w14:textId="6BBE8E0A" w:rsidR="00E17923" w:rsidRPr="001154F4" w:rsidRDefault="00661A02" w:rsidP="001D1F99">
            <w:pPr>
              <w:ind w:left="3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7923" w:rsidRPr="001154F4">
              <w:rPr>
                <w:sz w:val="22"/>
                <w:szCs w:val="22"/>
              </w:rPr>
              <w:t xml:space="preserve">. </w:t>
            </w:r>
            <w:r w:rsidR="00E17923">
              <w:rPr>
                <w:sz w:val="22"/>
                <w:szCs w:val="22"/>
              </w:rPr>
              <w:t>Jure Grando-revitalizacija kulturne baštine</w:t>
            </w:r>
          </w:p>
        </w:tc>
        <w:tc>
          <w:tcPr>
            <w:tcW w:w="2620" w:type="dxa"/>
            <w:noWrap/>
            <w:vAlign w:val="center"/>
          </w:tcPr>
          <w:p w14:paraId="67FFB6C2" w14:textId="77777777" w:rsidR="00E17923" w:rsidRDefault="00E17923" w:rsidP="001D1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 w14:paraId="1D7BAB02" w14:textId="6B7C3106" w:rsidR="00E17923" w:rsidRPr="001154F4" w:rsidRDefault="00E17923" w:rsidP="001D1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="00661A02">
              <w:rPr>
                <w:sz w:val="22"/>
                <w:szCs w:val="22"/>
              </w:rPr>
              <w:t>6.700</w:t>
            </w:r>
            <w:r w:rsidRPr="001154F4">
              <w:rPr>
                <w:sz w:val="22"/>
                <w:szCs w:val="22"/>
              </w:rPr>
              <w:t>,00</w:t>
            </w:r>
          </w:p>
        </w:tc>
        <w:tc>
          <w:tcPr>
            <w:tcW w:w="2620" w:type="dxa"/>
            <w:vAlign w:val="bottom"/>
          </w:tcPr>
          <w:p w14:paraId="17965AF4" w14:textId="722C9A48" w:rsidR="00E17923" w:rsidRDefault="00CA03DA" w:rsidP="00E179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17923" w:rsidRPr="001154F4" w14:paraId="0EC8AAB3" w14:textId="7E2C08B2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67172930" w14:textId="4F14EC0B" w:rsidR="00E17923" w:rsidRPr="001D1F99" w:rsidRDefault="00661A02" w:rsidP="001D1F9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17923">
              <w:rPr>
                <w:sz w:val="22"/>
                <w:szCs w:val="22"/>
              </w:rPr>
              <w:t xml:space="preserve">. </w:t>
            </w:r>
            <w:r w:rsidR="00E17923" w:rsidRPr="001D1F99">
              <w:rPr>
                <w:sz w:val="22"/>
                <w:szCs w:val="22"/>
              </w:rPr>
              <w:t>Počini spod Ladonje</w:t>
            </w:r>
          </w:p>
        </w:tc>
        <w:tc>
          <w:tcPr>
            <w:tcW w:w="2620" w:type="dxa"/>
            <w:noWrap/>
            <w:vAlign w:val="center"/>
          </w:tcPr>
          <w:p w14:paraId="7E93FFC8" w14:textId="5F1EFDA1" w:rsidR="00E17923" w:rsidRPr="001154F4" w:rsidRDefault="00E17923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661A02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620" w:type="dxa"/>
            <w:vAlign w:val="bottom"/>
          </w:tcPr>
          <w:p w14:paraId="7A568E7F" w14:textId="389F1163" w:rsidR="00E17923" w:rsidRDefault="00CA03DA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7.802,25</w:t>
            </w:r>
          </w:p>
        </w:tc>
      </w:tr>
      <w:tr w:rsidR="00E17923" w:rsidRPr="001154F4" w14:paraId="7799C163" w14:textId="65A58576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52794C8B" w14:textId="35D45CD1" w:rsidR="00E17923" w:rsidRPr="00F21597" w:rsidRDefault="00E17923" w:rsidP="00F21597">
            <w:pPr>
              <w:jc w:val="both"/>
              <w:rPr>
                <w:sz w:val="22"/>
                <w:szCs w:val="22"/>
              </w:rPr>
            </w:pPr>
            <w:r w:rsidRPr="00F2159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661A0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r w:rsidRPr="00F21597">
              <w:rPr>
                <w:sz w:val="22"/>
                <w:szCs w:val="22"/>
              </w:rPr>
              <w:t>Božićni sajam</w:t>
            </w:r>
          </w:p>
        </w:tc>
        <w:tc>
          <w:tcPr>
            <w:tcW w:w="2620" w:type="dxa"/>
            <w:noWrap/>
            <w:vAlign w:val="center"/>
          </w:tcPr>
          <w:p w14:paraId="127A4445" w14:textId="49BEA84C" w:rsidR="00E17923" w:rsidRDefault="00661A02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7923">
              <w:rPr>
                <w:sz w:val="22"/>
                <w:szCs w:val="22"/>
              </w:rPr>
              <w:t>.000,00</w:t>
            </w:r>
          </w:p>
        </w:tc>
        <w:tc>
          <w:tcPr>
            <w:tcW w:w="2620" w:type="dxa"/>
            <w:vAlign w:val="bottom"/>
          </w:tcPr>
          <w:p w14:paraId="19FDEC4B" w14:textId="29A83E25" w:rsidR="00E17923" w:rsidRDefault="00CA03DA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4.656,93</w:t>
            </w:r>
          </w:p>
        </w:tc>
      </w:tr>
      <w:tr w:rsidR="00661A02" w:rsidRPr="001154F4" w14:paraId="41F42534" w14:textId="77777777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57EB42EF" w14:textId="27FC2FD3" w:rsidR="00661A02" w:rsidRPr="00F21597" w:rsidRDefault="00CA03DA" w:rsidP="00CA0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61A02">
              <w:rPr>
                <w:sz w:val="22"/>
                <w:szCs w:val="22"/>
              </w:rPr>
              <w:t>8. Zavičajna udruga Enriko Depiera</w:t>
            </w:r>
          </w:p>
        </w:tc>
        <w:tc>
          <w:tcPr>
            <w:tcW w:w="2620" w:type="dxa"/>
            <w:noWrap/>
            <w:vAlign w:val="center"/>
          </w:tcPr>
          <w:p w14:paraId="7773C255" w14:textId="6FDE6299" w:rsidR="00661A02" w:rsidRDefault="00661A02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2.700,00</w:t>
            </w:r>
          </w:p>
        </w:tc>
        <w:tc>
          <w:tcPr>
            <w:tcW w:w="2620" w:type="dxa"/>
            <w:vAlign w:val="bottom"/>
          </w:tcPr>
          <w:p w14:paraId="2EF32C38" w14:textId="46161913" w:rsidR="00661A02" w:rsidRDefault="00CA03DA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2.700,00</w:t>
            </w:r>
          </w:p>
        </w:tc>
      </w:tr>
      <w:tr w:rsidR="00E17923" w:rsidRPr="001154F4" w14:paraId="30CD4665" w14:textId="3D5EA65A" w:rsidTr="00E17923">
        <w:trPr>
          <w:trHeight w:val="356"/>
          <w:jc w:val="center"/>
        </w:trPr>
        <w:tc>
          <w:tcPr>
            <w:tcW w:w="5124" w:type="dxa"/>
            <w:tcBorders>
              <w:bottom w:val="single" w:sz="4" w:space="0" w:color="auto"/>
            </w:tcBorders>
            <w:noWrap/>
            <w:vAlign w:val="bottom"/>
          </w:tcPr>
          <w:p w14:paraId="43493F10" w14:textId="16D05C37" w:rsidR="00E17923" w:rsidRPr="001154F4" w:rsidRDefault="00E17923" w:rsidP="00DB76D6">
            <w:pPr>
              <w:ind w:left="387"/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 xml:space="preserve">Sredstva pod stavkom br. </w:t>
            </w:r>
            <w:r w:rsidR="00661A02">
              <w:rPr>
                <w:sz w:val="22"/>
                <w:szCs w:val="22"/>
              </w:rPr>
              <w:t>3</w:t>
            </w:r>
            <w:r w:rsidRPr="001154F4">
              <w:rPr>
                <w:sz w:val="22"/>
                <w:szCs w:val="22"/>
              </w:rPr>
              <w:t xml:space="preserve"> rasporedit će se temeljem </w:t>
            </w:r>
          </w:p>
          <w:p w14:paraId="6C051ED4" w14:textId="3F85FF1E" w:rsidR="00E17923" w:rsidRPr="001154F4" w:rsidRDefault="00661A02" w:rsidP="00DB76D6">
            <w:pPr>
              <w:ind w:left="3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17923" w:rsidRPr="001154F4">
              <w:rPr>
                <w:sz w:val="22"/>
                <w:szCs w:val="22"/>
              </w:rPr>
              <w:t>atječaja</w:t>
            </w:r>
            <w:r>
              <w:rPr>
                <w:sz w:val="22"/>
                <w:szCs w:val="22"/>
              </w:rPr>
              <w:t>, dok će se sredstva pod stavkom br. 4 rasporediti prema odazivu održavanja jednodnevnih/kratkotrajnih događanja do visine od 700,00 eura pojedinačno</w:t>
            </w:r>
            <w:r w:rsidR="00E17923">
              <w:rPr>
                <w:sz w:val="22"/>
                <w:szCs w:val="22"/>
              </w:rPr>
              <w:t xml:space="preserve"> </w:t>
            </w:r>
          </w:p>
          <w:p w14:paraId="1B7C98F0" w14:textId="77777777" w:rsidR="00E17923" w:rsidRPr="001154F4" w:rsidRDefault="00E17923" w:rsidP="00DB76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noWrap/>
            <w:vAlign w:val="center"/>
          </w:tcPr>
          <w:p w14:paraId="1603F4A6" w14:textId="77777777" w:rsidR="00E17923" w:rsidRPr="001154F4" w:rsidRDefault="00E17923" w:rsidP="00DB76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bottom"/>
          </w:tcPr>
          <w:p w14:paraId="7320B1DE" w14:textId="0A8D0993" w:rsidR="00E17923" w:rsidRPr="001154F4" w:rsidRDefault="00E17923" w:rsidP="00E17923">
            <w:pPr>
              <w:jc w:val="right"/>
              <w:rPr>
                <w:sz w:val="22"/>
                <w:szCs w:val="22"/>
              </w:rPr>
            </w:pPr>
          </w:p>
        </w:tc>
      </w:tr>
      <w:tr w:rsidR="00E17923" w:rsidRPr="001154F4" w14:paraId="7ABCAA0B" w14:textId="4854966C" w:rsidTr="00E17923">
        <w:trPr>
          <w:trHeight w:val="168"/>
          <w:jc w:val="center"/>
        </w:trPr>
        <w:tc>
          <w:tcPr>
            <w:tcW w:w="5124" w:type="dxa"/>
            <w:noWrap/>
            <w:vAlign w:val="bottom"/>
          </w:tcPr>
          <w:p w14:paraId="4E124C1C" w14:textId="77777777" w:rsidR="00E17923" w:rsidRPr="001154F4" w:rsidRDefault="00E17923" w:rsidP="00DB76D6">
            <w:pPr>
              <w:jc w:val="both"/>
              <w:rPr>
                <w:b/>
                <w:bCs/>
                <w:sz w:val="22"/>
                <w:szCs w:val="22"/>
              </w:rPr>
            </w:pPr>
            <w:r w:rsidRPr="001154F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620" w:type="dxa"/>
            <w:noWrap/>
            <w:vAlign w:val="center"/>
          </w:tcPr>
          <w:p w14:paraId="2EFEA996" w14:textId="6C327899" w:rsidR="00E17923" w:rsidRPr="00FD4A5E" w:rsidRDefault="00E17923" w:rsidP="00FD4A5E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5E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="00661A02">
              <w:rPr>
                <w:b/>
                <w:bCs/>
                <w:color w:val="000000" w:themeColor="text1"/>
                <w:sz w:val="22"/>
                <w:szCs w:val="22"/>
              </w:rPr>
              <w:t>35.900,00</w:t>
            </w:r>
          </w:p>
        </w:tc>
        <w:tc>
          <w:tcPr>
            <w:tcW w:w="2620" w:type="dxa"/>
            <w:vAlign w:val="bottom"/>
          </w:tcPr>
          <w:p w14:paraId="701B81FA" w14:textId="5CC8A7D6" w:rsidR="00E17923" w:rsidRPr="00FD4A5E" w:rsidRDefault="00CA03DA" w:rsidP="00FD4A5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29.736,81 </w:t>
            </w:r>
          </w:p>
        </w:tc>
      </w:tr>
    </w:tbl>
    <w:p w14:paraId="32D45DEF" w14:textId="77777777" w:rsidR="007E0FE0" w:rsidRDefault="007E0FE0" w:rsidP="007E0FE0">
      <w:pPr>
        <w:ind w:left="720"/>
        <w:jc w:val="both"/>
        <w:rPr>
          <w:sz w:val="22"/>
          <w:szCs w:val="22"/>
        </w:rPr>
      </w:pPr>
    </w:p>
    <w:p w14:paraId="3E12426F" w14:textId="77777777" w:rsidR="00CA03DA" w:rsidRDefault="00CA03DA" w:rsidP="007E0FE0">
      <w:pPr>
        <w:ind w:left="720"/>
        <w:jc w:val="both"/>
        <w:rPr>
          <w:sz w:val="22"/>
          <w:szCs w:val="22"/>
        </w:rPr>
      </w:pPr>
    </w:p>
    <w:p w14:paraId="4BD368D3" w14:textId="77777777" w:rsidR="00CA03DA" w:rsidRPr="001154F4" w:rsidRDefault="00CA03DA" w:rsidP="007E0FE0">
      <w:pPr>
        <w:ind w:left="720"/>
        <w:jc w:val="both"/>
        <w:rPr>
          <w:sz w:val="22"/>
          <w:szCs w:val="22"/>
        </w:rPr>
      </w:pPr>
    </w:p>
    <w:p w14:paraId="18247012" w14:textId="77777777" w:rsidR="007E0FE0" w:rsidRPr="001154F4" w:rsidRDefault="007E0FE0" w:rsidP="007E0FE0">
      <w:pPr>
        <w:ind w:left="360"/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lastRenderedPageBreak/>
        <w:t>Članak 3.</w:t>
      </w:r>
    </w:p>
    <w:p w14:paraId="48EC18A3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Sredstva iz članka 2. se dodjeljuju udrugama razmjerno njihovim potrebama odnosno prigodom pojedinih akcija i manifestacija te izvođačima radova, sve ovisno o ostvarivanju programa  i sukladno priljevu sredstava u Proračun.</w:t>
      </w:r>
    </w:p>
    <w:p w14:paraId="7FAC453E" w14:textId="77777777" w:rsidR="00E17923" w:rsidRDefault="00E17923" w:rsidP="007E0FE0">
      <w:pPr>
        <w:jc w:val="center"/>
        <w:rPr>
          <w:b/>
          <w:sz w:val="22"/>
          <w:szCs w:val="22"/>
        </w:rPr>
      </w:pPr>
    </w:p>
    <w:p w14:paraId="26A7E064" w14:textId="77777777" w:rsidR="00E17923" w:rsidRDefault="00E17923" w:rsidP="007E0FE0">
      <w:pPr>
        <w:jc w:val="center"/>
        <w:rPr>
          <w:b/>
          <w:sz w:val="22"/>
          <w:szCs w:val="22"/>
        </w:rPr>
      </w:pPr>
    </w:p>
    <w:p w14:paraId="247A049A" w14:textId="0EE94926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4.</w:t>
      </w:r>
    </w:p>
    <w:p w14:paraId="780F442F" w14:textId="77777777" w:rsidR="007E0FE0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Korisnici sredstava iz ovoga Programa obavezni su Jedinstvenom upravnom odjelu Općine Tinjan, najkasnije u roku od osam (8) dana od isteka roka za predaju završnog financijskog izvješća, dostaviti izvješće o ostvarenju svojih programa i o namjenskom utrošku proračunskih sredstava, u protivnom tražiti će se povrat isplaćenih sredstava. </w:t>
      </w:r>
    </w:p>
    <w:p w14:paraId="7CB7C0C6" w14:textId="77777777" w:rsidR="00C9633D" w:rsidRDefault="00C9633D" w:rsidP="007E0FE0">
      <w:pPr>
        <w:jc w:val="both"/>
        <w:rPr>
          <w:sz w:val="22"/>
          <w:szCs w:val="22"/>
        </w:rPr>
      </w:pPr>
    </w:p>
    <w:p w14:paraId="306B55F4" w14:textId="77777777" w:rsidR="002F47FF" w:rsidRPr="001154F4" w:rsidRDefault="002F47FF" w:rsidP="007E0FE0">
      <w:pPr>
        <w:jc w:val="both"/>
        <w:rPr>
          <w:sz w:val="22"/>
          <w:szCs w:val="22"/>
        </w:rPr>
      </w:pPr>
    </w:p>
    <w:p w14:paraId="20CD4C62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5.</w:t>
      </w:r>
    </w:p>
    <w:p w14:paraId="7EF7FDCD" w14:textId="3ADD0CEF" w:rsidR="007E0FE0" w:rsidRPr="001154F4" w:rsidRDefault="007E0FE0" w:rsidP="007E0FE0">
      <w:pPr>
        <w:spacing w:after="120"/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Ovaj Program stupa na snagu </w:t>
      </w:r>
      <w:r w:rsidR="00C9633D">
        <w:rPr>
          <w:sz w:val="22"/>
          <w:szCs w:val="22"/>
        </w:rPr>
        <w:t>osmog</w:t>
      </w:r>
      <w:r w:rsidRPr="001154F4">
        <w:rPr>
          <w:sz w:val="22"/>
          <w:szCs w:val="22"/>
        </w:rPr>
        <w:t xml:space="preserve"> dana od dana objave u Službenim novinama Općine Tinjan, a primjenjuje se od 01.01.202</w:t>
      </w:r>
      <w:r w:rsidR="00661A02">
        <w:rPr>
          <w:sz w:val="22"/>
          <w:szCs w:val="22"/>
        </w:rPr>
        <w:t>5</w:t>
      </w:r>
      <w:r w:rsidRPr="001154F4">
        <w:rPr>
          <w:sz w:val="22"/>
          <w:szCs w:val="22"/>
        </w:rPr>
        <w:t>. godine.</w:t>
      </w:r>
    </w:p>
    <w:p w14:paraId="0AD09624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11582EE7" w14:textId="64B747BB" w:rsidR="00E17923" w:rsidRPr="00F578B7" w:rsidRDefault="00E17923" w:rsidP="00E17923">
      <w:pPr>
        <w:tabs>
          <w:tab w:val="left" w:pos="3120"/>
        </w:tabs>
        <w:jc w:val="both"/>
        <w:rPr>
          <w:sz w:val="22"/>
          <w:szCs w:val="22"/>
        </w:rPr>
      </w:pPr>
      <w:r w:rsidRPr="00F578B7">
        <w:rPr>
          <w:sz w:val="22"/>
          <w:szCs w:val="22"/>
        </w:rPr>
        <w:t>KLASA: 400-01/2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-01/</w:t>
      </w:r>
      <w:r w:rsidR="00F578B7" w:rsidRPr="00F578B7">
        <w:rPr>
          <w:sz w:val="22"/>
          <w:szCs w:val="22"/>
        </w:rPr>
        <w:t>1</w:t>
      </w:r>
      <w:r w:rsidRPr="00F578B7">
        <w:rPr>
          <w:sz w:val="22"/>
          <w:szCs w:val="22"/>
        </w:rPr>
        <w:tab/>
      </w:r>
    </w:p>
    <w:p w14:paraId="7F0C0DD6" w14:textId="66697FDC" w:rsidR="00E17923" w:rsidRPr="00F578B7" w:rsidRDefault="00E17923" w:rsidP="00E17923">
      <w:pPr>
        <w:jc w:val="both"/>
        <w:rPr>
          <w:sz w:val="22"/>
          <w:szCs w:val="22"/>
        </w:rPr>
      </w:pPr>
      <w:r w:rsidRPr="00F578B7">
        <w:rPr>
          <w:sz w:val="22"/>
          <w:szCs w:val="22"/>
        </w:rPr>
        <w:t>URBROJ: 2163-37-02/02-2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-6</w:t>
      </w:r>
    </w:p>
    <w:p w14:paraId="305FA951" w14:textId="71F7B3FF" w:rsidR="007E0FE0" w:rsidRPr="001154F4" w:rsidRDefault="00E17923" w:rsidP="00E17923">
      <w:pPr>
        <w:jc w:val="both"/>
        <w:rPr>
          <w:sz w:val="22"/>
          <w:szCs w:val="22"/>
        </w:rPr>
      </w:pPr>
      <w:r w:rsidRPr="00661A02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</w:t>
      </w:r>
      <w:r w:rsidRPr="00661A02">
        <w:rPr>
          <w:color w:val="EE0000"/>
          <w:sz w:val="22"/>
          <w:szCs w:val="22"/>
        </w:rPr>
        <w:t>.202</w:t>
      </w:r>
      <w:r w:rsidR="00C14518">
        <w:rPr>
          <w:color w:val="EE0000"/>
          <w:sz w:val="22"/>
          <w:szCs w:val="22"/>
        </w:rPr>
        <w:t>6</w:t>
      </w:r>
      <w:r w:rsidRPr="00661A02">
        <w:rPr>
          <w:color w:val="EE0000"/>
          <w:sz w:val="22"/>
          <w:szCs w:val="22"/>
        </w:rPr>
        <w:t>. godine</w:t>
      </w:r>
    </w:p>
    <w:p w14:paraId="60EF45F1" w14:textId="77777777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OPĆINSKO VIJEĆE OPĆINE TINJAN</w:t>
      </w:r>
    </w:p>
    <w:p w14:paraId="565B0D42" w14:textId="77777777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Predsjednik Općinskog vijeća</w:t>
      </w:r>
    </w:p>
    <w:p w14:paraId="7E188D97" w14:textId="77777777" w:rsidR="007E0FE0" w:rsidRPr="001154F4" w:rsidRDefault="00F8651C" w:rsidP="007E0FE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Igor Antolović</w:t>
      </w:r>
      <w:r w:rsidR="007E0FE0" w:rsidRPr="001154F4">
        <w:rPr>
          <w:bCs/>
          <w:sz w:val="22"/>
          <w:szCs w:val="22"/>
        </w:rPr>
        <w:t>, v.r.</w:t>
      </w:r>
    </w:p>
    <w:p w14:paraId="0EFCDA49" w14:textId="77777777" w:rsidR="007E0FE0" w:rsidRPr="001154F4" w:rsidRDefault="007E0FE0" w:rsidP="007E0FE0">
      <w:pPr>
        <w:jc w:val="center"/>
        <w:rPr>
          <w:b/>
          <w:bCs/>
        </w:rPr>
      </w:pPr>
    </w:p>
    <w:p w14:paraId="154EE2E3" w14:textId="77777777" w:rsidR="007E0FE0" w:rsidRPr="001154F4" w:rsidRDefault="007E0FE0" w:rsidP="007E0FE0">
      <w:pPr>
        <w:jc w:val="center"/>
        <w:rPr>
          <w:b/>
          <w:bCs/>
        </w:rPr>
      </w:pPr>
    </w:p>
    <w:p w14:paraId="0E62D311" w14:textId="77777777" w:rsidR="007E0FE0" w:rsidRDefault="007E0FE0" w:rsidP="007E0FE0">
      <w:pPr>
        <w:jc w:val="center"/>
        <w:rPr>
          <w:b/>
          <w:sz w:val="28"/>
          <w:szCs w:val="28"/>
        </w:rPr>
      </w:pPr>
    </w:p>
    <w:p w14:paraId="0047FA49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64598474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593B5059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5386585F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63F91FE2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6749061A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777C0DF3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6D3022CE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6AB418AB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1A233E40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5517E6D4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10FF3B18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2A8AC6A9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28F40B0D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3558BA67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27F3E29A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5248F7F9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545DF6FA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33D8C7C3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1E744FBF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6F2405EF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5404A0D4" w14:textId="77777777" w:rsidR="002716D5" w:rsidRDefault="002716D5" w:rsidP="007E0FE0">
      <w:pPr>
        <w:jc w:val="center"/>
        <w:rPr>
          <w:b/>
          <w:sz w:val="28"/>
          <w:szCs w:val="28"/>
        </w:rPr>
      </w:pPr>
    </w:p>
    <w:p w14:paraId="1303AB62" w14:textId="6112C1EB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lastRenderedPageBreak/>
        <w:t>Na osnovi članaka 19. i 35. Zakona o lokalnoj i područnoj (regionalnoj) samoupravi (''Narodne novine'' broj 33/01, 60/01, 129/05, 109/07, 125/08, 36/09, 36/09, 150/11, 144/12, 19/13, 137/15, 123/17, 98/19</w:t>
      </w:r>
      <w:r w:rsidR="002716D5">
        <w:rPr>
          <w:sz w:val="22"/>
          <w:szCs w:val="22"/>
        </w:rPr>
        <w:t>, 144/20</w:t>
      </w:r>
      <w:r w:rsidRPr="001154F4">
        <w:rPr>
          <w:sz w:val="22"/>
          <w:szCs w:val="22"/>
        </w:rPr>
        <w:t>), Zakona o socijalnoj skrbi („Narodne novine“ broj</w:t>
      </w:r>
      <w:r w:rsidR="00AF6432">
        <w:rPr>
          <w:sz w:val="22"/>
          <w:szCs w:val="22"/>
        </w:rPr>
        <w:t xml:space="preserve"> 18/22, 46/22, 119/22</w:t>
      </w:r>
      <w:r w:rsidR="00F21597">
        <w:rPr>
          <w:sz w:val="22"/>
          <w:szCs w:val="22"/>
        </w:rPr>
        <w:t>,71/23</w:t>
      </w:r>
      <w:r w:rsidRPr="001154F4">
        <w:rPr>
          <w:sz w:val="22"/>
          <w:szCs w:val="22"/>
        </w:rPr>
        <w:t>) i članka 20. Statuta Općine Tinjan („Službene novine Općine Tinjan“ broj 04/17 – pročišćeni tekst</w:t>
      </w:r>
      <w:r w:rsidR="00671D3B">
        <w:rPr>
          <w:sz w:val="22"/>
          <w:szCs w:val="22"/>
        </w:rPr>
        <w:t>, 3/20, 3/21</w:t>
      </w:r>
      <w:r w:rsidR="00AF6432">
        <w:rPr>
          <w:sz w:val="22"/>
          <w:szCs w:val="22"/>
        </w:rPr>
        <w:t>, 2/22</w:t>
      </w:r>
      <w:r w:rsidRPr="001154F4">
        <w:rPr>
          <w:sz w:val="22"/>
          <w:szCs w:val="22"/>
        </w:rPr>
        <w:t>), Općinsko vijeće Općine Ti</w:t>
      </w:r>
      <w:r w:rsidR="00671D3B">
        <w:rPr>
          <w:sz w:val="22"/>
          <w:szCs w:val="22"/>
        </w:rPr>
        <w:t xml:space="preserve">njan na sjednici održanoj dana </w:t>
      </w:r>
      <w:r w:rsidR="00661A02" w:rsidRPr="00661A02">
        <w:rPr>
          <w:color w:val="EE0000"/>
          <w:sz w:val="22"/>
          <w:szCs w:val="22"/>
        </w:rPr>
        <w:t>_______</w:t>
      </w:r>
      <w:r w:rsidRPr="00661A02">
        <w:rPr>
          <w:color w:val="EE0000"/>
          <w:sz w:val="22"/>
          <w:szCs w:val="22"/>
        </w:rPr>
        <w:t xml:space="preserve"> 20</w:t>
      </w:r>
      <w:r w:rsidR="00671D3B" w:rsidRPr="00661A02">
        <w:rPr>
          <w:color w:val="EE0000"/>
          <w:sz w:val="22"/>
          <w:szCs w:val="22"/>
        </w:rPr>
        <w:t>2</w:t>
      </w:r>
      <w:r w:rsidR="00661A02">
        <w:rPr>
          <w:color w:val="EE0000"/>
          <w:sz w:val="22"/>
          <w:szCs w:val="22"/>
        </w:rPr>
        <w:t>6</w:t>
      </w:r>
      <w:r w:rsidR="00671D3B" w:rsidRPr="00661A02">
        <w:rPr>
          <w:color w:val="EE0000"/>
          <w:sz w:val="22"/>
          <w:szCs w:val="22"/>
        </w:rPr>
        <w:t>.</w:t>
      </w:r>
      <w:r w:rsidRPr="00661A02">
        <w:rPr>
          <w:color w:val="EE0000"/>
          <w:sz w:val="22"/>
          <w:szCs w:val="22"/>
        </w:rPr>
        <w:t xml:space="preserve"> godine </w:t>
      </w:r>
      <w:r w:rsidRPr="001154F4">
        <w:rPr>
          <w:sz w:val="22"/>
          <w:szCs w:val="22"/>
        </w:rPr>
        <w:t>donijelo je</w:t>
      </w:r>
      <w:r w:rsidR="00F84961">
        <w:rPr>
          <w:sz w:val="22"/>
          <w:szCs w:val="22"/>
        </w:rPr>
        <w:t>:</w:t>
      </w:r>
    </w:p>
    <w:p w14:paraId="0ED2963D" w14:textId="77777777" w:rsidR="001B2C64" w:rsidRDefault="001B2C64" w:rsidP="007E0FE0">
      <w:pPr>
        <w:jc w:val="center"/>
        <w:rPr>
          <w:b/>
        </w:rPr>
      </w:pPr>
    </w:p>
    <w:p w14:paraId="3FDA4826" w14:textId="059BB687" w:rsidR="007E0FE0" w:rsidRPr="001154F4" w:rsidRDefault="00F84961" w:rsidP="007E0FE0">
      <w:pPr>
        <w:jc w:val="center"/>
        <w:rPr>
          <w:b/>
        </w:rPr>
      </w:pPr>
      <w:r>
        <w:rPr>
          <w:b/>
        </w:rPr>
        <w:t xml:space="preserve">Godišnje izvršenje </w:t>
      </w:r>
      <w:r w:rsidR="007E0FE0" w:rsidRPr="001154F4">
        <w:rPr>
          <w:b/>
        </w:rPr>
        <w:t>Program</w:t>
      </w:r>
      <w:r w:rsidR="008804C6">
        <w:rPr>
          <w:b/>
        </w:rPr>
        <w:t>a</w:t>
      </w:r>
      <w:r w:rsidR="007E0FE0" w:rsidRPr="001154F4">
        <w:rPr>
          <w:b/>
        </w:rPr>
        <w:t xml:space="preserve"> socijalno-zdravstvenih potreba</w:t>
      </w:r>
    </w:p>
    <w:p w14:paraId="340EB72B" w14:textId="31F0899F" w:rsidR="007E0FE0" w:rsidRPr="001154F4" w:rsidRDefault="007E0FE0" w:rsidP="007E0FE0">
      <w:pPr>
        <w:jc w:val="center"/>
        <w:rPr>
          <w:b/>
        </w:rPr>
      </w:pPr>
      <w:r w:rsidRPr="001154F4">
        <w:rPr>
          <w:b/>
        </w:rPr>
        <w:t>za Općinu Tinjan u 202</w:t>
      </w:r>
      <w:r w:rsidR="00661A02">
        <w:rPr>
          <w:b/>
        </w:rPr>
        <w:t>5</w:t>
      </w:r>
      <w:r w:rsidRPr="001154F4">
        <w:rPr>
          <w:b/>
        </w:rPr>
        <w:t>. godini</w:t>
      </w:r>
    </w:p>
    <w:p w14:paraId="3395AC89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</w:p>
    <w:p w14:paraId="1008DB4A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1.</w:t>
      </w:r>
    </w:p>
    <w:p w14:paraId="3ED15F5A" w14:textId="18A1BB0B" w:rsidR="007E0FE0" w:rsidRPr="001154F4" w:rsidRDefault="002716D5" w:rsidP="007E0FE0">
      <w:pPr>
        <w:jc w:val="both"/>
        <w:rPr>
          <w:sz w:val="22"/>
          <w:szCs w:val="22"/>
        </w:rPr>
      </w:pPr>
      <w:r>
        <w:rPr>
          <w:sz w:val="22"/>
          <w:szCs w:val="22"/>
        </w:rPr>
        <w:t>Ovim P</w:t>
      </w:r>
      <w:r w:rsidR="007E0FE0" w:rsidRPr="001154F4">
        <w:rPr>
          <w:sz w:val="22"/>
          <w:szCs w:val="22"/>
        </w:rPr>
        <w:t>rogramom utvrđuju se sadržaj, oblici, opseg i način zadovoljavanja socijalno-zdravstvenih potreba u Općini Tinjan u 202</w:t>
      </w:r>
      <w:r w:rsidR="00661A02">
        <w:rPr>
          <w:sz w:val="22"/>
          <w:szCs w:val="22"/>
        </w:rPr>
        <w:t>5</w:t>
      </w:r>
      <w:r w:rsidR="007E0FE0" w:rsidRPr="001154F4">
        <w:rPr>
          <w:sz w:val="22"/>
          <w:szCs w:val="22"/>
        </w:rPr>
        <w:t>. godini te obim i način sufinanciranja tih potreba iz Proračuna Općine Tinjan u 202</w:t>
      </w:r>
      <w:r w:rsidR="00661A02">
        <w:rPr>
          <w:sz w:val="22"/>
          <w:szCs w:val="22"/>
        </w:rPr>
        <w:t>5</w:t>
      </w:r>
      <w:r w:rsidR="007E0FE0" w:rsidRPr="001154F4">
        <w:rPr>
          <w:sz w:val="22"/>
          <w:szCs w:val="22"/>
        </w:rPr>
        <w:t>. godini.</w:t>
      </w:r>
    </w:p>
    <w:p w14:paraId="0143E5C0" w14:textId="77777777" w:rsidR="002716D5" w:rsidRDefault="002716D5" w:rsidP="007E0FE0">
      <w:pPr>
        <w:jc w:val="center"/>
        <w:rPr>
          <w:b/>
          <w:sz w:val="22"/>
          <w:szCs w:val="22"/>
        </w:rPr>
      </w:pPr>
    </w:p>
    <w:p w14:paraId="24D1B95D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2.</w:t>
      </w:r>
    </w:p>
    <w:p w14:paraId="1CC0EA9F" w14:textId="32A71D73" w:rsidR="007E0FE0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Iz Proračuna Općine Tinjan sufinancirat će se tijekom 202</w:t>
      </w:r>
      <w:r w:rsidR="00C45373">
        <w:rPr>
          <w:sz w:val="22"/>
          <w:szCs w:val="22"/>
        </w:rPr>
        <w:t>5</w:t>
      </w:r>
      <w:r w:rsidRPr="001154F4">
        <w:rPr>
          <w:sz w:val="22"/>
          <w:szCs w:val="22"/>
        </w:rPr>
        <w:t>. godine ove socijalno-zdravstvene potrebe:</w:t>
      </w:r>
    </w:p>
    <w:p w14:paraId="2FF59FD4" w14:textId="77777777" w:rsidR="007E0FE0" w:rsidRDefault="007E0FE0" w:rsidP="007E0FE0">
      <w:pPr>
        <w:jc w:val="both"/>
        <w:rPr>
          <w:sz w:val="22"/>
          <w:szCs w:val="22"/>
        </w:rPr>
      </w:pP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47"/>
        <w:gridCol w:w="1701"/>
        <w:gridCol w:w="2121"/>
      </w:tblGrid>
      <w:tr w:rsidR="00F84961" w:rsidRPr="001154F4" w14:paraId="34D8070A" w14:textId="5A08D2D7" w:rsidTr="00F84961">
        <w:trPr>
          <w:trHeight w:val="348"/>
        </w:trPr>
        <w:tc>
          <w:tcPr>
            <w:tcW w:w="5147" w:type="dxa"/>
            <w:noWrap/>
            <w:vAlign w:val="center"/>
          </w:tcPr>
          <w:p w14:paraId="7D0163D6" w14:textId="77777777" w:rsidR="00F84961" w:rsidRPr="001154F4" w:rsidRDefault="00F84961" w:rsidP="00DB76D6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1154F4">
              <w:rPr>
                <w:rFonts w:eastAsia="Arial"/>
                <w:b/>
                <w:sz w:val="22"/>
                <w:szCs w:val="22"/>
              </w:rPr>
              <w:t>PROGRAM</w:t>
            </w:r>
          </w:p>
        </w:tc>
        <w:tc>
          <w:tcPr>
            <w:tcW w:w="1701" w:type="dxa"/>
            <w:noWrap/>
            <w:vAlign w:val="center"/>
          </w:tcPr>
          <w:p w14:paraId="39600CCE" w14:textId="77777777" w:rsidR="00F84961" w:rsidRPr="001154F4" w:rsidRDefault="00F84961" w:rsidP="00DB76D6">
            <w:pPr>
              <w:jc w:val="center"/>
              <w:rPr>
                <w:b/>
                <w:sz w:val="22"/>
                <w:szCs w:val="22"/>
              </w:rPr>
            </w:pPr>
            <w:r w:rsidRPr="001154F4">
              <w:rPr>
                <w:b/>
                <w:sz w:val="22"/>
                <w:szCs w:val="22"/>
              </w:rPr>
              <w:t>PLANIRANI IZNOS</w:t>
            </w:r>
            <w:r>
              <w:rPr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2121" w:type="dxa"/>
          </w:tcPr>
          <w:p w14:paraId="1F8D6AB5" w14:textId="13A8EA1F" w:rsidR="00F84961" w:rsidRPr="001154F4" w:rsidRDefault="00F84961" w:rsidP="00DB76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IZVRŠENJE</w:t>
            </w:r>
          </w:p>
        </w:tc>
      </w:tr>
      <w:tr w:rsidR="00F84961" w:rsidRPr="001154F4" w14:paraId="22D5ADC8" w14:textId="0F436B1D" w:rsidTr="00BB1ACB">
        <w:trPr>
          <w:trHeight w:val="510"/>
        </w:trPr>
        <w:tc>
          <w:tcPr>
            <w:tcW w:w="5147" w:type="dxa"/>
            <w:noWrap/>
            <w:vAlign w:val="bottom"/>
          </w:tcPr>
          <w:p w14:paraId="5E92DA0E" w14:textId="77777777" w:rsidR="00F84961" w:rsidRPr="001154F4" w:rsidRDefault="00F84961" w:rsidP="00DB76D6">
            <w:pPr>
              <w:jc w:val="both"/>
              <w:rPr>
                <w:b/>
                <w:sz w:val="22"/>
                <w:szCs w:val="22"/>
              </w:rPr>
            </w:pPr>
            <w:r w:rsidRPr="001154F4">
              <w:rPr>
                <w:rFonts w:eastAsia="Arial"/>
                <w:b/>
                <w:sz w:val="22"/>
                <w:szCs w:val="22"/>
              </w:rPr>
              <w:t>a) Ustanove i udruge  u području zdravstvene i socijalne skrbi</w:t>
            </w:r>
          </w:p>
        </w:tc>
        <w:tc>
          <w:tcPr>
            <w:tcW w:w="1701" w:type="dxa"/>
            <w:noWrap/>
            <w:vAlign w:val="bottom"/>
          </w:tcPr>
          <w:p w14:paraId="42C4399B" w14:textId="77777777" w:rsidR="00F84961" w:rsidRPr="001154F4" w:rsidRDefault="00F84961" w:rsidP="00DB76D6">
            <w:pPr>
              <w:rPr>
                <w:b/>
                <w:sz w:val="22"/>
                <w:szCs w:val="22"/>
              </w:rPr>
            </w:pPr>
          </w:p>
          <w:p w14:paraId="7CE2C612" w14:textId="3D6BFE6B" w:rsidR="00F84961" w:rsidRPr="001154F4" w:rsidRDefault="00C45373" w:rsidP="003B586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35.570</w:t>
            </w:r>
            <w:r w:rsidR="00F8496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121" w:type="dxa"/>
            <w:vAlign w:val="bottom"/>
          </w:tcPr>
          <w:p w14:paraId="2870E458" w14:textId="692D39F1" w:rsidR="00F84961" w:rsidRPr="001154F4" w:rsidRDefault="009D5DB4" w:rsidP="00BB1AC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19.344,94</w:t>
            </w:r>
          </w:p>
        </w:tc>
      </w:tr>
      <w:tr w:rsidR="00F84961" w:rsidRPr="001154F4" w14:paraId="7AACBC7B" w14:textId="0DF4CF46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7A789444" w14:textId="245E8396" w:rsidR="00F84961" w:rsidRPr="001154F4" w:rsidRDefault="00F84961" w:rsidP="00DB76D6">
            <w:pPr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1. Hitna medicinska pomoć Pazin</w:t>
            </w:r>
            <w:r>
              <w:rPr>
                <w:sz w:val="22"/>
                <w:szCs w:val="22"/>
              </w:rPr>
              <w:t>-nadstandard</w:t>
            </w:r>
            <w:r w:rsidRPr="001154F4">
              <w:rPr>
                <w:sz w:val="22"/>
                <w:szCs w:val="22"/>
              </w:rPr>
              <w:t xml:space="preserve"> (rad )</w:t>
            </w:r>
          </w:p>
        </w:tc>
        <w:tc>
          <w:tcPr>
            <w:tcW w:w="1701" w:type="dxa"/>
            <w:noWrap/>
          </w:tcPr>
          <w:p w14:paraId="7EDCE0E5" w14:textId="682D6B60" w:rsidR="00F84961" w:rsidRPr="001154F4" w:rsidRDefault="00C45373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  <w:r w:rsidR="00F84961">
              <w:rPr>
                <w:sz w:val="22"/>
                <w:szCs w:val="22"/>
              </w:rPr>
              <w:t>00</w:t>
            </w:r>
            <w:r w:rsidR="00F84961" w:rsidRPr="001154F4">
              <w:rPr>
                <w:sz w:val="22"/>
                <w:szCs w:val="22"/>
              </w:rPr>
              <w:t>,00</w:t>
            </w:r>
          </w:p>
        </w:tc>
        <w:tc>
          <w:tcPr>
            <w:tcW w:w="2121" w:type="dxa"/>
          </w:tcPr>
          <w:p w14:paraId="03C078F7" w14:textId="412833A2" w:rsidR="00F84961" w:rsidRDefault="00CA03DA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5.476,00</w:t>
            </w:r>
          </w:p>
        </w:tc>
      </w:tr>
      <w:tr w:rsidR="00F84961" w:rsidRPr="001154F4" w14:paraId="6ECA4257" w14:textId="09ED489E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4FC7AE4C" w14:textId="6F4444EB" w:rsidR="00F84961" w:rsidRPr="001154F4" w:rsidRDefault="00F84961" w:rsidP="00DB76D6">
            <w:pPr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 xml:space="preserve">2. </w:t>
            </w:r>
            <w:r w:rsidR="00C45373">
              <w:rPr>
                <w:sz w:val="22"/>
                <w:szCs w:val="22"/>
              </w:rPr>
              <w:t>Donacije zdravtsvenim udrugama</w:t>
            </w:r>
            <w:r w:rsidRPr="00115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</w:tcPr>
          <w:p w14:paraId="3A767DF0" w14:textId="7831315B" w:rsidR="00F84961" w:rsidRPr="001154F4" w:rsidRDefault="00C45373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="00F84961">
              <w:rPr>
                <w:sz w:val="22"/>
                <w:szCs w:val="22"/>
              </w:rPr>
              <w:t>0,00</w:t>
            </w:r>
          </w:p>
        </w:tc>
        <w:tc>
          <w:tcPr>
            <w:tcW w:w="2121" w:type="dxa"/>
          </w:tcPr>
          <w:p w14:paraId="6F07814E" w14:textId="7AB55ABE" w:rsidR="00F84961" w:rsidRDefault="009D5DB4" w:rsidP="00CA03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8.123,72</w:t>
            </w:r>
          </w:p>
        </w:tc>
      </w:tr>
      <w:tr w:rsidR="00F84961" w:rsidRPr="001154F4" w14:paraId="13547C1E" w14:textId="0DF8781D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606001DC" w14:textId="77777777" w:rsidR="00F84961" w:rsidRPr="001154F4" w:rsidRDefault="00F84961" w:rsidP="00DB76D6">
            <w:pPr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3. Socijalno-zdravstvene udruge</w:t>
            </w:r>
          </w:p>
        </w:tc>
        <w:tc>
          <w:tcPr>
            <w:tcW w:w="1701" w:type="dxa"/>
            <w:noWrap/>
          </w:tcPr>
          <w:p w14:paraId="5E34314F" w14:textId="6E5C71A7" w:rsidR="00F84961" w:rsidRPr="001154F4" w:rsidRDefault="00C45373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</w:t>
            </w:r>
            <w:r w:rsidR="00F84961" w:rsidRPr="001154F4">
              <w:rPr>
                <w:sz w:val="22"/>
                <w:szCs w:val="22"/>
              </w:rPr>
              <w:t>,00</w:t>
            </w:r>
          </w:p>
        </w:tc>
        <w:tc>
          <w:tcPr>
            <w:tcW w:w="2121" w:type="dxa"/>
          </w:tcPr>
          <w:p w14:paraId="10249DDF" w14:textId="28403303" w:rsidR="00F84961" w:rsidRDefault="009D5DB4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4.182,62</w:t>
            </w:r>
          </w:p>
        </w:tc>
      </w:tr>
      <w:tr w:rsidR="00F84961" w:rsidRPr="001154F4" w14:paraId="34B8B9C8" w14:textId="67C9235D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14C0DCF8" w14:textId="359E7FC0" w:rsidR="00F84961" w:rsidRPr="00254897" w:rsidRDefault="00F84961" w:rsidP="00254897">
            <w:pPr>
              <w:jc w:val="both"/>
              <w:rPr>
                <w:sz w:val="22"/>
                <w:szCs w:val="22"/>
              </w:rPr>
            </w:pPr>
            <w:r w:rsidRPr="00254897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Dječja bolnica „Martin Horvat“ Rovinj</w:t>
            </w:r>
          </w:p>
        </w:tc>
        <w:tc>
          <w:tcPr>
            <w:tcW w:w="1701" w:type="dxa"/>
            <w:noWrap/>
          </w:tcPr>
          <w:p w14:paraId="45E9C85F" w14:textId="0E317C08" w:rsidR="00F84961" w:rsidRDefault="00C45373" w:rsidP="00C4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1.570</w:t>
            </w:r>
            <w:r w:rsidR="00F84961">
              <w:rPr>
                <w:sz w:val="22"/>
                <w:szCs w:val="22"/>
              </w:rPr>
              <w:t>,00</w:t>
            </w:r>
          </w:p>
        </w:tc>
        <w:tc>
          <w:tcPr>
            <w:tcW w:w="2121" w:type="dxa"/>
          </w:tcPr>
          <w:p w14:paraId="2A5E9F32" w14:textId="7226B59B" w:rsidR="00F84961" w:rsidRDefault="009D5DB4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1.562,60</w:t>
            </w:r>
          </w:p>
        </w:tc>
      </w:tr>
      <w:tr w:rsidR="00F84961" w:rsidRPr="001154F4" w14:paraId="6AFB8B71" w14:textId="0B0E1709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2B2A4B43" w14:textId="77777777" w:rsidR="00F84961" w:rsidRPr="001154F4" w:rsidRDefault="00F84961" w:rsidP="00DB76D6">
            <w:pPr>
              <w:jc w:val="both"/>
              <w:rPr>
                <w:b/>
                <w:sz w:val="22"/>
                <w:szCs w:val="22"/>
              </w:rPr>
            </w:pPr>
            <w:r w:rsidRPr="001154F4">
              <w:rPr>
                <w:rFonts w:eastAsia="Arial"/>
                <w:b/>
                <w:sz w:val="22"/>
                <w:szCs w:val="22"/>
              </w:rPr>
              <w:t>b) Socijalne pomoći stanovništvu</w:t>
            </w:r>
          </w:p>
        </w:tc>
        <w:tc>
          <w:tcPr>
            <w:tcW w:w="1701" w:type="dxa"/>
            <w:noWrap/>
          </w:tcPr>
          <w:p w14:paraId="1096244E" w14:textId="3BA82CAF" w:rsidR="00F84961" w:rsidRPr="001154F4" w:rsidRDefault="00C45373" w:rsidP="00DB76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57.700</w:t>
            </w:r>
            <w:r w:rsidR="00F84961" w:rsidRPr="001154F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121" w:type="dxa"/>
          </w:tcPr>
          <w:p w14:paraId="36966DE4" w14:textId="2F6FE781" w:rsidR="00F84961" w:rsidRDefault="009D5DB4" w:rsidP="00DB76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47.283,83</w:t>
            </w:r>
          </w:p>
        </w:tc>
      </w:tr>
      <w:tr w:rsidR="00F84961" w:rsidRPr="001154F4" w14:paraId="433B27CA" w14:textId="44029174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4F21565A" w14:textId="77777777" w:rsidR="00F84961" w:rsidRPr="001154F4" w:rsidRDefault="00F84961" w:rsidP="00DB76D6">
            <w:pPr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 xml:space="preserve">1. Pomoć obiteljima i kućanstvima </w:t>
            </w:r>
          </w:p>
        </w:tc>
        <w:tc>
          <w:tcPr>
            <w:tcW w:w="1701" w:type="dxa"/>
            <w:noWrap/>
          </w:tcPr>
          <w:p w14:paraId="426BE070" w14:textId="77777777" w:rsidR="00F84961" w:rsidRDefault="00F84961" w:rsidP="002716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16D5">
              <w:rPr>
                <w:color w:val="000000" w:themeColor="text1"/>
                <w:sz w:val="22"/>
                <w:szCs w:val="22"/>
              </w:rPr>
              <w:t xml:space="preserve">                         </w:t>
            </w: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4CFA8E8A" w14:textId="18736983" w:rsidR="00F84961" w:rsidRPr="002716D5" w:rsidRDefault="00F84961" w:rsidP="002716D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3</w:t>
            </w:r>
            <w:r w:rsidR="00C45373">
              <w:rPr>
                <w:color w:val="000000" w:themeColor="text1"/>
                <w:sz w:val="22"/>
                <w:szCs w:val="22"/>
              </w:rPr>
              <w:t>5</w:t>
            </w:r>
            <w:r w:rsidRPr="002716D5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2121" w:type="dxa"/>
            <w:vAlign w:val="bottom"/>
          </w:tcPr>
          <w:p w14:paraId="3192EFE0" w14:textId="3295DF75" w:rsidR="00F84961" w:rsidRPr="002716D5" w:rsidRDefault="009D5DB4" w:rsidP="00F8496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38.310,13</w:t>
            </w:r>
          </w:p>
        </w:tc>
      </w:tr>
      <w:tr w:rsidR="00C45373" w:rsidRPr="001154F4" w14:paraId="66076406" w14:textId="6D092AF4" w:rsidTr="00F84961">
        <w:trPr>
          <w:trHeight w:val="133"/>
        </w:trPr>
        <w:tc>
          <w:tcPr>
            <w:tcW w:w="5147" w:type="dxa"/>
            <w:vAlign w:val="bottom"/>
          </w:tcPr>
          <w:p w14:paraId="7811923A" w14:textId="4D2BDEED" w:rsidR="00C45373" w:rsidRPr="001154F4" w:rsidRDefault="00C45373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154F4">
              <w:rPr>
                <w:sz w:val="22"/>
                <w:szCs w:val="22"/>
              </w:rPr>
              <w:t>. Sufinanciranje nabave školsk</w:t>
            </w:r>
            <w:r>
              <w:rPr>
                <w:sz w:val="22"/>
                <w:szCs w:val="22"/>
              </w:rPr>
              <w:t>og pribora za šk.</w:t>
            </w:r>
            <w:r w:rsidRPr="001154F4">
              <w:rPr>
                <w:sz w:val="22"/>
                <w:szCs w:val="22"/>
              </w:rPr>
              <w:t>godin</w:t>
            </w:r>
            <w:r>
              <w:rPr>
                <w:sz w:val="22"/>
                <w:szCs w:val="22"/>
              </w:rPr>
              <w:t>u</w:t>
            </w:r>
            <w:r w:rsidRPr="001154F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4/2025</w:t>
            </w:r>
          </w:p>
          <w:p w14:paraId="4F723A30" w14:textId="5523AFA8" w:rsidR="00C45373" w:rsidRPr="001154F4" w:rsidRDefault="00C45373" w:rsidP="00DB76D6">
            <w:pPr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1701" w:type="dxa"/>
            <w:noWrap/>
          </w:tcPr>
          <w:p w14:paraId="6C2F1A0D" w14:textId="43BFF8B1" w:rsidR="00C45373" w:rsidRPr="002716D5" w:rsidRDefault="00C45373" w:rsidP="00DB76D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.700</w:t>
            </w:r>
            <w:r w:rsidRPr="001154F4">
              <w:rPr>
                <w:sz w:val="22"/>
                <w:szCs w:val="22"/>
              </w:rPr>
              <w:t>,00</w:t>
            </w:r>
          </w:p>
        </w:tc>
        <w:tc>
          <w:tcPr>
            <w:tcW w:w="2121" w:type="dxa"/>
            <w:vAlign w:val="bottom"/>
          </w:tcPr>
          <w:p w14:paraId="13C1D6E4" w14:textId="3DA3AA8D" w:rsidR="00C45373" w:rsidRPr="002716D5" w:rsidRDefault="009D5DB4" w:rsidP="009D5DB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4.199,30</w:t>
            </w:r>
          </w:p>
        </w:tc>
      </w:tr>
      <w:tr w:rsidR="00C45373" w:rsidRPr="001154F4" w14:paraId="2D3503B0" w14:textId="0E5DB33C" w:rsidTr="00F84961">
        <w:trPr>
          <w:trHeight w:val="133"/>
        </w:trPr>
        <w:tc>
          <w:tcPr>
            <w:tcW w:w="5147" w:type="dxa"/>
            <w:vAlign w:val="bottom"/>
          </w:tcPr>
          <w:p w14:paraId="44952B65" w14:textId="3C1A4D07" w:rsidR="00C45373" w:rsidRPr="001154F4" w:rsidRDefault="00C45373" w:rsidP="00DB7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548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Dom za starije osobe Pazin (sufinanciranje smještaja)</w:t>
            </w:r>
          </w:p>
        </w:tc>
        <w:tc>
          <w:tcPr>
            <w:tcW w:w="1701" w:type="dxa"/>
            <w:noWrap/>
          </w:tcPr>
          <w:p w14:paraId="29AEAD24" w14:textId="129F8ECB" w:rsidR="00C45373" w:rsidRPr="002716D5" w:rsidRDefault="00C45373" w:rsidP="006A1EF5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20.000,00</w:t>
            </w:r>
          </w:p>
        </w:tc>
        <w:tc>
          <w:tcPr>
            <w:tcW w:w="2121" w:type="dxa"/>
            <w:vAlign w:val="bottom"/>
          </w:tcPr>
          <w:p w14:paraId="3BB1C66F" w14:textId="605C5CEE" w:rsidR="00C45373" w:rsidRDefault="009D5DB4" w:rsidP="006A1EF5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4.774,40</w:t>
            </w:r>
          </w:p>
        </w:tc>
      </w:tr>
      <w:tr w:rsidR="00C45373" w:rsidRPr="001154F4" w14:paraId="62893CEC" w14:textId="2E166EA9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283E24E9" w14:textId="195E9A2A" w:rsidR="00C45373" w:rsidRPr="001154F4" w:rsidRDefault="00C45373" w:rsidP="00DB76D6">
            <w:pPr>
              <w:jc w:val="both"/>
              <w:rPr>
                <w:sz w:val="22"/>
                <w:szCs w:val="22"/>
              </w:rPr>
            </w:pPr>
            <w:r w:rsidRPr="001154F4">
              <w:rPr>
                <w:rFonts w:eastAsia="Arial"/>
                <w:b/>
                <w:sz w:val="22"/>
                <w:szCs w:val="22"/>
              </w:rPr>
              <w:t>c) Ostali socijalno-zdravstveni programi</w:t>
            </w:r>
          </w:p>
        </w:tc>
        <w:tc>
          <w:tcPr>
            <w:tcW w:w="1701" w:type="dxa"/>
            <w:noWrap/>
          </w:tcPr>
          <w:p w14:paraId="731AB471" w14:textId="5A5BE663" w:rsidR="00C45373" w:rsidRPr="001154F4" w:rsidRDefault="00C45373" w:rsidP="002716D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8.600,00</w:t>
            </w:r>
          </w:p>
        </w:tc>
        <w:tc>
          <w:tcPr>
            <w:tcW w:w="2121" w:type="dxa"/>
            <w:vAlign w:val="bottom"/>
          </w:tcPr>
          <w:p w14:paraId="2DA0172C" w14:textId="13FD1C66" w:rsidR="00C45373" w:rsidRPr="009D5DB4" w:rsidRDefault="009D5DB4" w:rsidP="002716D5">
            <w:pPr>
              <w:jc w:val="right"/>
              <w:rPr>
                <w:b/>
                <w:bCs/>
                <w:sz w:val="22"/>
                <w:szCs w:val="22"/>
              </w:rPr>
            </w:pPr>
            <w:r w:rsidRPr="009D5DB4">
              <w:rPr>
                <w:b/>
                <w:bCs/>
                <w:sz w:val="22"/>
                <w:szCs w:val="22"/>
              </w:rPr>
              <w:t>16.913,09</w:t>
            </w:r>
          </w:p>
        </w:tc>
      </w:tr>
      <w:tr w:rsidR="00C45373" w:rsidRPr="001154F4" w14:paraId="1D6FB225" w14:textId="71A5BB4A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5D5CBFC8" w14:textId="35EB54EC" w:rsidR="00C45373" w:rsidRPr="00254897" w:rsidRDefault="00C45373" w:rsidP="00254897">
            <w:pPr>
              <w:jc w:val="both"/>
              <w:rPr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1.  Program „Dnevni boravak i pomoć u kući starijim osobama“</w:t>
            </w:r>
          </w:p>
        </w:tc>
        <w:tc>
          <w:tcPr>
            <w:tcW w:w="1701" w:type="dxa"/>
            <w:noWrap/>
          </w:tcPr>
          <w:p w14:paraId="4A363A84" w14:textId="2A9E292B" w:rsidR="00C45373" w:rsidRPr="001154F4" w:rsidRDefault="00C45373" w:rsidP="002716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5.400,00</w:t>
            </w:r>
          </w:p>
        </w:tc>
        <w:tc>
          <w:tcPr>
            <w:tcW w:w="2121" w:type="dxa"/>
            <w:vAlign w:val="bottom"/>
          </w:tcPr>
          <w:p w14:paraId="7E0EEA95" w14:textId="20237365" w:rsidR="00C45373" w:rsidRDefault="009D5DB4" w:rsidP="009D5D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10.717,29</w:t>
            </w:r>
          </w:p>
        </w:tc>
      </w:tr>
      <w:tr w:rsidR="00C45373" w:rsidRPr="001154F4" w14:paraId="4DEAB156" w14:textId="1D4A5B21" w:rsidTr="00F84961">
        <w:trPr>
          <w:trHeight w:val="255"/>
        </w:trPr>
        <w:tc>
          <w:tcPr>
            <w:tcW w:w="5147" w:type="dxa"/>
            <w:noWrap/>
            <w:vAlign w:val="bottom"/>
          </w:tcPr>
          <w:p w14:paraId="45F31CE6" w14:textId="7317397B" w:rsidR="00C45373" w:rsidRPr="001154F4" w:rsidRDefault="00C45373" w:rsidP="00DB76D6">
            <w:pPr>
              <w:jc w:val="both"/>
              <w:rPr>
                <w:b/>
                <w:sz w:val="22"/>
                <w:szCs w:val="22"/>
              </w:rPr>
            </w:pPr>
            <w:r w:rsidRPr="001154F4">
              <w:rPr>
                <w:sz w:val="22"/>
                <w:szCs w:val="22"/>
              </w:rPr>
              <w:t>2. Sigurna Kuća Istra  Pula</w:t>
            </w:r>
          </w:p>
        </w:tc>
        <w:tc>
          <w:tcPr>
            <w:tcW w:w="1701" w:type="dxa"/>
            <w:noWrap/>
          </w:tcPr>
          <w:p w14:paraId="1AA8845D" w14:textId="291C0EC4" w:rsidR="00C45373" w:rsidRPr="001154F4" w:rsidRDefault="00C45373" w:rsidP="002716D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2121" w:type="dxa"/>
            <w:vAlign w:val="bottom"/>
          </w:tcPr>
          <w:p w14:paraId="4896C459" w14:textId="60AE99A9" w:rsidR="009D5DB4" w:rsidRPr="009D5DB4" w:rsidRDefault="009D5DB4" w:rsidP="009D5DB4">
            <w:pPr>
              <w:jc w:val="right"/>
              <w:rPr>
                <w:bCs/>
                <w:sz w:val="22"/>
                <w:szCs w:val="22"/>
              </w:rPr>
            </w:pPr>
            <w:r w:rsidRPr="009D5DB4">
              <w:rPr>
                <w:bCs/>
                <w:sz w:val="22"/>
                <w:szCs w:val="22"/>
              </w:rPr>
              <w:t>500,00</w:t>
            </w:r>
          </w:p>
        </w:tc>
      </w:tr>
      <w:tr w:rsidR="00C45373" w:rsidRPr="001154F4" w14:paraId="6DE48E78" w14:textId="5AF76F7C" w:rsidTr="00F84961">
        <w:trPr>
          <w:trHeight w:val="247"/>
        </w:trPr>
        <w:tc>
          <w:tcPr>
            <w:tcW w:w="5147" w:type="dxa"/>
            <w:vAlign w:val="bottom"/>
          </w:tcPr>
          <w:p w14:paraId="3FA20A02" w14:textId="17A8774F" w:rsidR="00C45373" w:rsidRPr="001154F4" w:rsidRDefault="00C45373" w:rsidP="003B5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9D5DB4">
              <w:rPr>
                <w:sz w:val="22"/>
                <w:szCs w:val="22"/>
              </w:rPr>
              <w:t>Centar za inkluziju i podršku u zajednici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</w:tcPr>
          <w:p w14:paraId="4666B96E" w14:textId="1B5C1DF1" w:rsidR="00C45373" w:rsidRPr="001154F4" w:rsidRDefault="00C45373" w:rsidP="002716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2121" w:type="dxa"/>
            <w:vAlign w:val="bottom"/>
          </w:tcPr>
          <w:p w14:paraId="617CCA20" w14:textId="34F5DDFB" w:rsidR="00C45373" w:rsidRDefault="009D5DB4" w:rsidP="002716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C45373" w:rsidRPr="001154F4" w14:paraId="2CA9537D" w14:textId="0B6324EA" w:rsidTr="00F84961">
        <w:trPr>
          <w:trHeight w:val="255"/>
        </w:trPr>
        <w:tc>
          <w:tcPr>
            <w:tcW w:w="5147" w:type="dxa"/>
            <w:vAlign w:val="bottom"/>
          </w:tcPr>
          <w:p w14:paraId="743A85CE" w14:textId="36978590" w:rsidR="00C45373" w:rsidRPr="001154F4" w:rsidRDefault="00C45373" w:rsidP="00DB76D6">
            <w:pPr>
              <w:jc w:val="both"/>
              <w:rPr>
                <w:sz w:val="22"/>
                <w:szCs w:val="22"/>
              </w:rPr>
            </w:pPr>
            <w:r w:rsidRPr="00254897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Centar za mentalno zdravlje Vijal</w:t>
            </w:r>
          </w:p>
        </w:tc>
        <w:tc>
          <w:tcPr>
            <w:tcW w:w="1701" w:type="dxa"/>
            <w:noWrap/>
          </w:tcPr>
          <w:p w14:paraId="042C258D" w14:textId="16C53092" w:rsidR="00C45373" w:rsidRPr="001154F4" w:rsidRDefault="00C45373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2121" w:type="dxa"/>
            <w:vAlign w:val="bottom"/>
          </w:tcPr>
          <w:p w14:paraId="758BDF13" w14:textId="276C73D4" w:rsidR="00C45373" w:rsidRDefault="009D5DB4" w:rsidP="00DB7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695,80</w:t>
            </w:r>
          </w:p>
        </w:tc>
      </w:tr>
      <w:tr w:rsidR="00C45373" w:rsidRPr="001154F4" w14:paraId="4039652C" w14:textId="11F9D357" w:rsidTr="00BF3804">
        <w:trPr>
          <w:trHeight w:val="255"/>
        </w:trPr>
        <w:tc>
          <w:tcPr>
            <w:tcW w:w="5147" w:type="dxa"/>
            <w:vAlign w:val="bottom"/>
          </w:tcPr>
          <w:p w14:paraId="72493346" w14:textId="73CDC515" w:rsidR="00C45373" w:rsidRPr="001154F4" w:rsidRDefault="00C45373" w:rsidP="00DB76D6">
            <w:pPr>
              <w:jc w:val="both"/>
              <w:rPr>
                <w:sz w:val="22"/>
                <w:szCs w:val="22"/>
              </w:rPr>
            </w:pPr>
            <w:r w:rsidRPr="001154F4">
              <w:rPr>
                <w:b/>
                <w:bCs/>
                <w:sz w:val="22"/>
                <w:szCs w:val="22"/>
              </w:rPr>
              <w:t>UKUPNO (a+b+c)</w:t>
            </w:r>
          </w:p>
        </w:tc>
        <w:tc>
          <w:tcPr>
            <w:tcW w:w="1701" w:type="dxa"/>
            <w:noWrap/>
            <w:vAlign w:val="bottom"/>
          </w:tcPr>
          <w:p w14:paraId="7D40F664" w14:textId="26C61CB4" w:rsidR="00C45373" w:rsidRDefault="00C45373" w:rsidP="00DB76D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101.870</w:t>
            </w:r>
            <w:r w:rsidRPr="001154F4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121" w:type="dxa"/>
            <w:vAlign w:val="bottom"/>
          </w:tcPr>
          <w:p w14:paraId="382D78C3" w14:textId="6B0397C3" w:rsidR="00C45373" w:rsidRPr="009D5DB4" w:rsidRDefault="009D5DB4" w:rsidP="00DB76D6">
            <w:pPr>
              <w:jc w:val="right"/>
              <w:rPr>
                <w:b/>
                <w:bCs/>
                <w:sz w:val="22"/>
                <w:szCs w:val="22"/>
              </w:rPr>
            </w:pPr>
            <w:r w:rsidRPr="009D5DB4">
              <w:rPr>
                <w:b/>
                <w:bCs/>
                <w:sz w:val="22"/>
                <w:szCs w:val="22"/>
              </w:rPr>
              <w:t>83.541,86</w:t>
            </w:r>
          </w:p>
        </w:tc>
      </w:tr>
    </w:tbl>
    <w:p w14:paraId="4D0EE69A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4FB17065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3.</w:t>
      </w:r>
    </w:p>
    <w:p w14:paraId="6531B359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Sredstva iz članka 2. točke a) 1. i 2. ovog Programa namijenjena su kao potpora i udio Općine Tinjan za sufinanciranje programa ustanova, a dostavljat će se tim ustanovama u skladu s ostvarivanjem Proračuna Općine Tinjan.</w:t>
      </w:r>
    </w:p>
    <w:p w14:paraId="3EBA434F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Sredstva iz članka 2. točke a) 3. ovog Programa namijenjena su kao potpora i udio Općine Tinjan za sufinanciranje programa udruga, a rasporedit će se temeljem natječaja.</w:t>
      </w:r>
    </w:p>
    <w:p w14:paraId="0AB50FB6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Sredstva iz članka 2. Točke b) 1., 2., 3. ovog Programa namjenski se odobravaju za pomoć socijalno ugroženim osobama i obiteljima, u skladu s Odlukom o socijalnoj skrbi Općine Tinjan i drugim propisima.</w:t>
      </w:r>
    </w:p>
    <w:p w14:paraId="5F285CB5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Sredstva iz članka 2. Točke b) 4. ovog Programa namjenski se odobravaju za sufinanciranje nabave </w:t>
      </w:r>
      <w:r w:rsidR="00D16406">
        <w:rPr>
          <w:sz w:val="22"/>
          <w:szCs w:val="22"/>
        </w:rPr>
        <w:t>školskog pribora za osnovno</w:t>
      </w:r>
      <w:r w:rsidRPr="001154F4">
        <w:rPr>
          <w:sz w:val="22"/>
          <w:szCs w:val="22"/>
        </w:rPr>
        <w:t xml:space="preserve">školsko obrazovanje. </w:t>
      </w:r>
    </w:p>
    <w:p w14:paraId="2A79704F" w14:textId="77777777" w:rsidR="007E0FE0" w:rsidRDefault="00D16406" w:rsidP="007E0F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Sredstva </w:t>
      </w:r>
      <w:r w:rsidR="007E0FE0" w:rsidRPr="001154F4">
        <w:rPr>
          <w:sz w:val="22"/>
          <w:szCs w:val="22"/>
        </w:rPr>
        <w:t xml:space="preserve">iz članka 2. točke c) ovog Programa </w:t>
      </w:r>
      <w:r>
        <w:rPr>
          <w:sz w:val="22"/>
          <w:szCs w:val="22"/>
        </w:rPr>
        <w:t xml:space="preserve">namjenski se odobravaju po </w:t>
      </w:r>
      <w:r w:rsidR="007E0FE0" w:rsidRPr="001154F4">
        <w:rPr>
          <w:sz w:val="22"/>
          <w:szCs w:val="22"/>
        </w:rPr>
        <w:t>zaključ</w:t>
      </w:r>
      <w:r>
        <w:rPr>
          <w:sz w:val="22"/>
          <w:szCs w:val="22"/>
        </w:rPr>
        <w:t>enim</w:t>
      </w:r>
      <w:r w:rsidR="007E0FE0" w:rsidRPr="001154F4">
        <w:rPr>
          <w:sz w:val="22"/>
          <w:szCs w:val="22"/>
        </w:rPr>
        <w:t xml:space="preserve"> ugovor</w:t>
      </w:r>
      <w:r>
        <w:rPr>
          <w:sz w:val="22"/>
          <w:szCs w:val="22"/>
        </w:rPr>
        <w:t>ima</w:t>
      </w:r>
      <w:r w:rsidR="007E0FE0" w:rsidRPr="001154F4">
        <w:rPr>
          <w:sz w:val="22"/>
          <w:szCs w:val="22"/>
        </w:rPr>
        <w:t xml:space="preserve">. </w:t>
      </w:r>
    </w:p>
    <w:p w14:paraId="0FD65766" w14:textId="77777777" w:rsidR="007E0FE0" w:rsidRDefault="007E0FE0" w:rsidP="007E0FE0">
      <w:pPr>
        <w:jc w:val="both"/>
        <w:rPr>
          <w:sz w:val="22"/>
          <w:szCs w:val="22"/>
        </w:rPr>
      </w:pPr>
    </w:p>
    <w:p w14:paraId="0F8A2564" w14:textId="77777777" w:rsidR="009D5DB4" w:rsidRPr="001154F4" w:rsidRDefault="009D5DB4" w:rsidP="007E0FE0">
      <w:pPr>
        <w:jc w:val="both"/>
        <w:rPr>
          <w:sz w:val="22"/>
          <w:szCs w:val="22"/>
        </w:rPr>
      </w:pPr>
    </w:p>
    <w:p w14:paraId="2CE3AF95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lastRenderedPageBreak/>
        <w:t>Članak 4.</w:t>
      </w:r>
    </w:p>
    <w:p w14:paraId="35D3C491" w14:textId="77777777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>Korisnici proračunskih sredstava iz članka 2. točke a) i c) obavezni su Jedinstvenom upravnom odjelu Općine Tinjan, najkasnije u roku od osam (8) dana od isteka roka za predaju završnog financijskog izvješća, dostaviti izvješće o ostvarenju svojih programa i o namjenskom utrošku proračunskih sredstava.</w:t>
      </w:r>
    </w:p>
    <w:p w14:paraId="1828B590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6CCA0258" w14:textId="77777777" w:rsidR="007E0FE0" w:rsidRPr="001154F4" w:rsidRDefault="007E0FE0" w:rsidP="007E0FE0">
      <w:pPr>
        <w:jc w:val="center"/>
        <w:rPr>
          <w:b/>
          <w:sz w:val="22"/>
          <w:szCs w:val="22"/>
        </w:rPr>
      </w:pPr>
      <w:r w:rsidRPr="001154F4">
        <w:rPr>
          <w:b/>
          <w:sz w:val="22"/>
          <w:szCs w:val="22"/>
        </w:rPr>
        <w:t>Članak 5.</w:t>
      </w:r>
    </w:p>
    <w:p w14:paraId="1CC8CA2E" w14:textId="14EC7B82" w:rsidR="007E0FE0" w:rsidRPr="001154F4" w:rsidRDefault="007E0FE0" w:rsidP="007E0FE0">
      <w:pPr>
        <w:jc w:val="both"/>
        <w:rPr>
          <w:sz w:val="22"/>
          <w:szCs w:val="22"/>
        </w:rPr>
      </w:pPr>
      <w:r w:rsidRPr="001154F4">
        <w:rPr>
          <w:sz w:val="22"/>
          <w:szCs w:val="22"/>
        </w:rPr>
        <w:t xml:space="preserve">Ovaj Program stupa na snagu </w:t>
      </w:r>
      <w:r w:rsidR="00D16406">
        <w:rPr>
          <w:sz w:val="22"/>
          <w:szCs w:val="22"/>
        </w:rPr>
        <w:t xml:space="preserve">osmog </w:t>
      </w:r>
      <w:r w:rsidRPr="001154F4">
        <w:rPr>
          <w:sz w:val="22"/>
          <w:szCs w:val="22"/>
        </w:rPr>
        <w:t>dana od dana objave u Službenim novinama Općine Tinjan</w:t>
      </w:r>
      <w:r w:rsidR="00D16406">
        <w:rPr>
          <w:sz w:val="22"/>
          <w:szCs w:val="22"/>
        </w:rPr>
        <w:t>, a primjenjuje se od 01.01.202</w:t>
      </w:r>
      <w:r w:rsidR="00C45373">
        <w:rPr>
          <w:sz w:val="22"/>
          <w:szCs w:val="22"/>
        </w:rPr>
        <w:t>5</w:t>
      </w:r>
      <w:r w:rsidRPr="001154F4">
        <w:rPr>
          <w:sz w:val="22"/>
          <w:szCs w:val="22"/>
        </w:rPr>
        <w:t>. godine.</w:t>
      </w:r>
    </w:p>
    <w:p w14:paraId="5E0102E0" w14:textId="77777777" w:rsidR="007E0FE0" w:rsidRPr="001154F4" w:rsidRDefault="007E0FE0" w:rsidP="007E0FE0">
      <w:pPr>
        <w:jc w:val="both"/>
        <w:rPr>
          <w:sz w:val="22"/>
          <w:szCs w:val="22"/>
        </w:rPr>
      </w:pPr>
    </w:p>
    <w:p w14:paraId="3276D6DC" w14:textId="4AD4E90E" w:rsidR="00BB1ACB" w:rsidRPr="00F578B7" w:rsidRDefault="00BB1ACB" w:rsidP="00BB1ACB">
      <w:pPr>
        <w:tabs>
          <w:tab w:val="left" w:pos="3120"/>
        </w:tabs>
        <w:jc w:val="both"/>
        <w:rPr>
          <w:sz w:val="22"/>
          <w:szCs w:val="22"/>
        </w:rPr>
      </w:pPr>
      <w:r w:rsidRPr="00F578B7">
        <w:rPr>
          <w:sz w:val="22"/>
          <w:szCs w:val="22"/>
        </w:rPr>
        <w:t>KLASA: 400-01/2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-01/</w:t>
      </w:r>
      <w:r w:rsidR="00F578B7" w:rsidRPr="00F578B7">
        <w:rPr>
          <w:sz w:val="22"/>
          <w:szCs w:val="22"/>
        </w:rPr>
        <w:t>1</w:t>
      </w:r>
      <w:r w:rsidRPr="00F578B7">
        <w:rPr>
          <w:sz w:val="22"/>
          <w:szCs w:val="22"/>
        </w:rPr>
        <w:tab/>
      </w:r>
    </w:p>
    <w:p w14:paraId="141D9190" w14:textId="6E94FDF5" w:rsidR="00BB1ACB" w:rsidRPr="00F578B7" w:rsidRDefault="00BB1ACB" w:rsidP="00BB1ACB">
      <w:pPr>
        <w:jc w:val="both"/>
        <w:rPr>
          <w:sz w:val="22"/>
          <w:szCs w:val="22"/>
        </w:rPr>
      </w:pPr>
      <w:r w:rsidRPr="00F578B7">
        <w:rPr>
          <w:sz w:val="22"/>
          <w:szCs w:val="22"/>
        </w:rPr>
        <w:t>URBROJ: 2163-37-02/02-2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-7</w:t>
      </w:r>
    </w:p>
    <w:p w14:paraId="63CBF60F" w14:textId="541DCBDC" w:rsidR="007E0FE0" w:rsidRDefault="00BB1ACB" w:rsidP="00BB1ACB">
      <w:pPr>
        <w:jc w:val="both"/>
        <w:rPr>
          <w:sz w:val="22"/>
          <w:szCs w:val="22"/>
        </w:rPr>
      </w:pPr>
      <w:r w:rsidRPr="00C45373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</w:t>
      </w:r>
      <w:r w:rsidRPr="00C45373">
        <w:rPr>
          <w:color w:val="EE0000"/>
          <w:sz w:val="22"/>
          <w:szCs w:val="22"/>
        </w:rPr>
        <w:t>.202</w:t>
      </w:r>
      <w:r w:rsidR="00C14518">
        <w:rPr>
          <w:color w:val="EE0000"/>
          <w:sz w:val="22"/>
          <w:szCs w:val="22"/>
        </w:rPr>
        <w:t>6</w:t>
      </w:r>
      <w:r w:rsidRPr="00C45373">
        <w:rPr>
          <w:color w:val="EE0000"/>
          <w:sz w:val="22"/>
          <w:szCs w:val="22"/>
        </w:rPr>
        <w:t>. godine</w:t>
      </w:r>
    </w:p>
    <w:p w14:paraId="22AB76B1" w14:textId="77777777" w:rsidR="00F8651C" w:rsidRPr="001154F4" w:rsidRDefault="00F8651C" w:rsidP="007E0FE0">
      <w:pPr>
        <w:jc w:val="both"/>
        <w:rPr>
          <w:sz w:val="22"/>
          <w:szCs w:val="22"/>
        </w:rPr>
      </w:pPr>
    </w:p>
    <w:p w14:paraId="26F52497" w14:textId="77777777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OPĆINSKO VIJEĆE OPĆINE TINJAN</w:t>
      </w:r>
    </w:p>
    <w:p w14:paraId="258988DA" w14:textId="77777777" w:rsidR="007E0FE0" w:rsidRPr="001154F4" w:rsidRDefault="007E0FE0" w:rsidP="007E0FE0">
      <w:pPr>
        <w:jc w:val="center"/>
        <w:rPr>
          <w:sz w:val="22"/>
          <w:szCs w:val="22"/>
        </w:rPr>
      </w:pPr>
      <w:r w:rsidRPr="001154F4">
        <w:rPr>
          <w:sz w:val="22"/>
          <w:szCs w:val="22"/>
        </w:rPr>
        <w:t>Predsjednik Općinskog vijeća</w:t>
      </w:r>
    </w:p>
    <w:p w14:paraId="2853DE6D" w14:textId="77777777" w:rsidR="007E0FE0" w:rsidRPr="001154F4" w:rsidRDefault="00F8651C" w:rsidP="007E0FE0">
      <w:pPr>
        <w:jc w:val="center"/>
        <w:rPr>
          <w:b/>
          <w:sz w:val="28"/>
          <w:szCs w:val="28"/>
        </w:rPr>
      </w:pPr>
      <w:r>
        <w:rPr>
          <w:bCs/>
          <w:sz w:val="22"/>
          <w:szCs w:val="22"/>
        </w:rPr>
        <w:t>Igor Antolović</w:t>
      </w:r>
      <w:r w:rsidR="007E0FE0" w:rsidRPr="001154F4">
        <w:rPr>
          <w:bCs/>
          <w:sz w:val="22"/>
          <w:szCs w:val="22"/>
        </w:rPr>
        <w:t>, v.r</w:t>
      </w:r>
    </w:p>
    <w:p w14:paraId="3488BD29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7CCDA542" w14:textId="77777777" w:rsidR="007E0FE0" w:rsidRDefault="007E0FE0" w:rsidP="007E0FE0">
      <w:pPr>
        <w:jc w:val="center"/>
        <w:rPr>
          <w:b/>
          <w:sz w:val="22"/>
          <w:szCs w:val="22"/>
        </w:rPr>
      </w:pPr>
    </w:p>
    <w:p w14:paraId="7849CD3C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4253652B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145CEB88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4BC469C4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491A683B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151D8C15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2993C3A4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24C54565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3F03ECDD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14A2A478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3E8C3C54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24F326DA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1F2645D9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1A5268B5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6687972E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7ABFBF16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2912A71B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4BA170E1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0B7438D0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04B44B93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13C3E8DF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5DC97BC4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159DF65B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6800C6F7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00DDDDA2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5A8C328B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4F7BDC28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5DB9D1C8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5D0C371A" w14:textId="77777777" w:rsidR="00F23711" w:rsidRDefault="00F23711" w:rsidP="007E0FE0">
      <w:pPr>
        <w:jc w:val="center"/>
        <w:rPr>
          <w:b/>
          <w:sz w:val="22"/>
          <w:szCs w:val="22"/>
        </w:rPr>
      </w:pPr>
    </w:p>
    <w:p w14:paraId="57085FBE" w14:textId="77777777" w:rsidR="00F23711" w:rsidRDefault="00F23711" w:rsidP="007E0FE0">
      <w:pPr>
        <w:jc w:val="center"/>
        <w:rPr>
          <w:b/>
          <w:sz w:val="22"/>
          <w:szCs w:val="22"/>
        </w:rPr>
      </w:pPr>
    </w:p>
    <w:p w14:paraId="3CB1CB09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0BC6E8E5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68E15DC0" w14:textId="77777777" w:rsidR="00120FEA" w:rsidRDefault="00120FEA" w:rsidP="007E0FE0">
      <w:pPr>
        <w:jc w:val="center"/>
        <w:rPr>
          <w:b/>
          <w:sz w:val="22"/>
          <w:szCs w:val="22"/>
        </w:rPr>
      </w:pPr>
    </w:p>
    <w:p w14:paraId="723B70D5" w14:textId="066A15C9" w:rsidR="007E0FE0" w:rsidRPr="00EB1395" w:rsidRDefault="007E0FE0" w:rsidP="007E0FE0">
      <w:pPr>
        <w:spacing w:before="100" w:beforeAutospacing="1" w:after="100" w:afterAutospacing="1"/>
        <w:jc w:val="both"/>
        <w:outlineLvl w:val="1"/>
        <w:rPr>
          <w:b/>
          <w:bCs/>
          <w:sz w:val="22"/>
          <w:szCs w:val="22"/>
        </w:rPr>
      </w:pPr>
      <w:r w:rsidRPr="00EB1395">
        <w:rPr>
          <w:sz w:val="22"/>
          <w:szCs w:val="22"/>
        </w:rPr>
        <w:lastRenderedPageBreak/>
        <w:t xml:space="preserve">Na osnovi članaka 74. i 76. Zakona o sportu („Narodne novine“ broj </w:t>
      </w:r>
      <w:r w:rsidR="00D72A2F">
        <w:rPr>
          <w:sz w:val="22"/>
          <w:szCs w:val="22"/>
        </w:rPr>
        <w:t>141/22</w:t>
      </w:r>
      <w:r w:rsidRPr="00EB1395">
        <w:rPr>
          <w:sz w:val="22"/>
          <w:szCs w:val="22"/>
        </w:rPr>
        <w:t xml:space="preserve">) i </w:t>
      </w:r>
      <w:r w:rsidRPr="00EB1395">
        <w:rPr>
          <w:bCs/>
          <w:sz w:val="22"/>
          <w:szCs w:val="22"/>
        </w:rPr>
        <w:t>članka 20. Statuta Općine Tinjan („Službene novine Općine Tinjan“ broj 04/17 – pročišćeni tekst</w:t>
      </w:r>
      <w:r w:rsidR="00671D3B">
        <w:rPr>
          <w:bCs/>
          <w:sz w:val="22"/>
          <w:szCs w:val="22"/>
        </w:rPr>
        <w:t>, 3/20,3/21</w:t>
      </w:r>
      <w:r w:rsidR="002765B6">
        <w:rPr>
          <w:bCs/>
          <w:sz w:val="22"/>
          <w:szCs w:val="22"/>
        </w:rPr>
        <w:t>, 2/22</w:t>
      </w:r>
      <w:r w:rsidRPr="00EB1395">
        <w:rPr>
          <w:bCs/>
          <w:sz w:val="22"/>
          <w:szCs w:val="22"/>
        </w:rPr>
        <w:t>), Općinsko vijeće Općine Ti</w:t>
      </w:r>
      <w:r w:rsidR="00671D3B">
        <w:rPr>
          <w:bCs/>
          <w:sz w:val="22"/>
          <w:szCs w:val="22"/>
        </w:rPr>
        <w:t xml:space="preserve">njan na sjednici održanoj dana </w:t>
      </w:r>
      <w:r w:rsidR="00C45373" w:rsidRPr="00C45373">
        <w:rPr>
          <w:bCs/>
          <w:color w:val="EE0000"/>
          <w:sz w:val="22"/>
          <w:szCs w:val="22"/>
        </w:rPr>
        <w:t>_____</w:t>
      </w:r>
      <w:r w:rsidR="00BB1ACB" w:rsidRPr="00C45373">
        <w:rPr>
          <w:bCs/>
          <w:color w:val="EE0000"/>
          <w:sz w:val="22"/>
          <w:szCs w:val="22"/>
        </w:rPr>
        <w:t xml:space="preserve"> 202</w:t>
      </w:r>
      <w:r w:rsidR="00C45373" w:rsidRPr="00C45373">
        <w:rPr>
          <w:bCs/>
          <w:color w:val="EE0000"/>
          <w:sz w:val="22"/>
          <w:szCs w:val="22"/>
        </w:rPr>
        <w:t>6</w:t>
      </w:r>
      <w:r w:rsidRPr="00C45373">
        <w:rPr>
          <w:bCs/>
          <w:color w:val="EE0000"/>
          <w:sz w:val="22"/>
          <w:szCs w:val="22"/>
        </w:rPr>
        <w:t xml:space="preserve">. godine </w:t>
      </w:r>
      <w:r w:rsidRPr="00EB1395">
        <w:rPr>
          <w:bCs/>
          <w:sz w:val="22"/>
          <w:szCs w:val="22"/>
        </w:rPr>
        <w:t>donijelo je</w:t>
      </w:r>
      <w:r w:rsidR="00BB1ACB">
        <w:rPr>
          <w:bCs/>
          <w:sz w:val="22"/>
          <w:szCs w:val="22"/>
        </w:rPr>
        <w:t>:</w:t>
      </w:r>
    </w:p>
    <w:p w14:paraId="6D64918A" w14:textId="310FF5D6" w:rsidR="007E0FE0" w:rsidRPr="003233BA" w:rsidRDefault="00BB1ACB" w:rsidP="007E0FE0">
      <w:pPr>
        <w:jc w:val="center"/>
        <w:rPr>
          <w:b/>
        </w:rPr>
      </w:pPr>
      <w:r w:rsidRPr="003233BA">
        <w:rPr>
          <w:b/>
        </w:rPr>
        <w:t xml:space="preserve">Godišnje izvršenje </w:t>
      </w:r>
      <w:r w:rsidR="007E0FE0" w:rsidRPr="003233BA">
        <w:rPr>
          <w:b/>
        </w:rPr>
        <w:t>Program</w:t>
      </w:r>
      <w:r w:rsidR="00825A56" w:rsidRPr="003233BA">
        <w:rPr>
          <w:b/>
        </w:rPr>
        <w:t>a</w:t>
      </w:r>
      <w:r w:rsidR="007E0FE0" w:rsidRPr="003233BA">
        <w:rPr>
          <w:b/>
        </w:rPr>
        <w:t xml:space="preserve"> javnih potreba u sportu i rekreaciji</w:t>
      </w:r>
    </w:p>
    <w:p w14:paraId="46304635" w14:textId="5D857FB3" w:rsidR="007E0FE0" w:rsidRPr="003233BA" w:rsidRDefault="007E0FE0" w:rsidP="007E0FE0">
      <w:pPr>
        <w:jc w:val="center"/>
        <w:rPr>
          <w:b/>
        </w:rPr>
      </w:pPr>
      <w:r w:rsidRPr="003233BA">
        <w:rPr>
          <w:b/>
        </w:rPr>
        <w:t>za Općinu Tinjan u 202</w:t>
      </w:r>
      <w:r w:rsidR="00C45373" w:rsidRPr="003233BA">
        <w:rPr>
          <w:b/>
        </w:rPr>
        <w:t>5</w:t>
      </w:r>
      <w:r w:rsidRPr="003233BA">
        <w:rPr>
          <w:b/>
        </w:rPr>
        <w:t>. godini</w:t>
      </w:r>
    </w:p>
    <w:p w14:paraId="45022875" w14:textId="77777777" w:rsidR="007E0FE0" w:rsidRPr="003233BA" w:rsidRDefault="007E0FE0" w:rsidP="007E0FE0">
      <w:pPr>
        <w:jc w:val="center"/>
        <w:rPr>
          <w:b/>
        </w:rPr>
      </w:pPr>
    </w:p>
    <w:p w14:paraId="7ED6FC19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  <w:r w:rsidRPr="003233BA">
        <w:rPr>
          <w:b/>
          <w:sz w:val="22"/>
          <w:szCs w:val="22"/>
        </w:rPr>
        <w:t>Članak 1.</w:t>
      </w:r>
    </w:p>
    <w:p w14:paraId="189244FE" w14:textId="2A60C93D" w:rsidR="007E0FE0" w:rsidRPr="003233BA" w:rsidRDefault="007E0FE0" w:rsidP="007E0FE0">
      <w:pPr>
        <w:jc w:val="both"/>
        <w:rPr>
          <w:sz w:val="22"/>
          <w:szCs w:val="22"/>
        </w:rPr>
      </w:pPr>
      <w:r w:rsidRPr="003233BA">
        <w:rPr>
          <w:sz w:val="22"/>
          <w:szCs w:val="22"/>
        </w:rPr>
        <w:t>Ovim Programom utvrđuju se sportske djelatnosti, programi, aktivnosti i potrebe Općine Tinjan za čije se sufinanciranje osiguravaju sredstva u Proračunu Općine Tinjan za 202</w:t>
      </w:r>
      <w:r w:rsidR="003233BA">
        <w:rPr>
          <w:sz w:val="22"/>
          <w:szCs w:val="22"/>
        </w:rPr>
        <w:t>5</w:t>
      </w:r>
      <w:r w:rsidRPr="003233BA">
        <w:rPr>
          <w:sz w:val="22"/>
          <w:szCs w:val="22"/>
        </w:rPr>
        <w:t>. godinu.</w:t>
      </w:r>
    </w:p>
    <w:p w14:paraId="3E6D8C21" w14:textId="77777777" w:rsidR="007E0FE0" w:rsidRPr="003233BA" w:rsidRDefault="007E0FE0" w:rsidP="007E0FE0">
      <w:pPr>
        <w:jc w:val="both"/>
        <w:rPr>
          <w:sz w:val="22"/>
          <w:szCs w:val="22"/>
        </w:rPr>
      </w:pPr>
      <w:r w:rsidRPr="003233BA">
        <w:rPr>
          <w:sz w:val="22"/>
          <w:szCs w:val="22"/>
        </w:rPr>
        <w:t>Potrebe, djelatnosti, programi i aktivnosti iz stavka 1. ovoga članka ostvaruju se poticanjem i promicanjem sporta, djelovanjem sportskih klubova i udruga, organiziranjem sportskih natjecanja te osiguravanjem prostornih uvjeta za ostvarivanje tih programa.</w:t>
      </w:r>
    </w:p>
    <w:p w14:paraId="0BA5AF40" w14:textId="77777777" w:rsidR="007E0FE0" w:rsidRPr="003233BA" w:rsidRDefault="007E0FE0" w:rsidP="007E0FE0">
      <w:pPr>
        <w:tabs>
          <w:tab w:val="left" w:pos="5325"/>
        </w:tabs>
        <w:rPr>
          <w:b/>
          <w:sz w:val="22"/>
          <w:szCs w:val="22"/>
        </w:rPr>
      </w:pPr>
      <w:r w:rsidRPr="003233BA">
        <w:rPr>
          <w:b/>
          <w:sz w:val="22"/>
          <w:szCs w:val="22"/>
        </w:rPr>
        <w:tab/>
      </w:r>
    </w:p>
    <w:p w14:paraId="6E40D4E2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  <w:r w:rsidRPr="003233BA">
        <w:rPr>
          <w:b/>
          <w:sz w:val="22"/>
          <w:szCs w:val="22"/>
        </w:rPr>
        <w:t>Članak 2.</w:t>
      </w:r>
    </w:p>
    <w:p w14:paraId="4833C981" w14:textId="482AD6B6" w:rsidR="007E0FE0" w:rsidRPr="003233BA" w:rsidRDefault="007E0FE0" w:rsidP="007E0FE0">
      <w:pPr>
        <w:jc w:val="both"/>
        <w:rPr>
          <w:sz w:val="22"/>
          <w:szCs w:val="22"/>
        </w:rPr>
      </w:pPr>
      <w:r w:rsidRPr="003233BA">
        <w:rPr>
          <w:sz w:val="22"/>
          <w:szCs w:val="22"/>
        </w:rPr>
        <w:t>U smislu članka 1. ovoga programa, iz Proračuna Općine Tinjan u 202</w:t>
      </w:r>
      <w:r w:rsidR="003233BA">
        <w:rPr>
          <w:sz w:val="22"/>
          <w:szCs w:val="22"/>
        </w:rPr>
        <w:t>5</w:t>
      </w:r>
      <w:r w:rsidRPr="003233BA">
        <w:rPr>
          <w:sz w:val="22"/>
          <w:szCs w:val="22"/>
        </w:rPr>
        <w:t>. godini sufinancirati će se sportski klubovi i udruge odnosno programi, potrebe i aktivnosti</w:t>
      </w:r>
      <w:r w:rsidR="00120FEA" w:rsidRPr="003233BA">
        <w:rPr>
          <w:sz w:val="22"/>
          <w:szCs w:val="22"/>
        </w:rPr>
        <w:t xml:space="preserve"> u sportu u ukupnom iznosu od </w:t>
      </w:r>
      <w:r w:rsidR="002765B6" w:rsidRPr="003233BA">
        <w:rPr>
          <w:b/>
          <w:bCs/>
          <w:sz w:val="22"/>
          <w:szCs w:val="22"/>
        </w:rPr>
        <w:t>1</w:t>
      </w:r>
      <w:r w:rsidR="003233BA" w:rsidRPr="003233BA">
        <w:rPr>
          <w:b/>
          <w:bCs/>
          <w:sz w:val="22"/>
          <w:szCs w:val="22"/>
        </w:rPr>
        <w:t>4</w:t>
      </w:r>
      <w:r w:rsidR="00D72A2F" w:rsidRPr="003233BA">
        <w:rPr>
          <w:b/>
          <w:bCs/>
          <w:sz w:val="22"/>
          <w:szCs w:val="22"/>
        </w:rPr>
        <w:t>.000</w:t>
      </w:r>
      <w:r w:rsidRPr="003233BA">
        <w:rPr>
          <w:b/>
          <w:bCs/>
          <w:sz w:val="22"/>
          <w:szCs w:val="22"/>
        </w:rPr>
        <w:t xml:space="preserve">,00 </w:t>
      </w:r>
      <w:r w:rsidR="002765B6" w:rsidRPr="003233BA">
        <w:rPr>
          <w:b/>
          <w:bCs/>
          <w:sz w:val="22"/>
          <w:szCs w:val="22"/>
        </w:rPr>
        <w:t>eur</w:t>
      </w:r>
      <w:r w:rsidRPr="003233BA">
        <w:rPr>
          <w:b/>
          <w:bCs/>
          <w:sz w:val="22"/>
          <w:szCs w:val="22"/>
        </w:rPr>
        <w:t>.</w:t>
      </w:r>
      <w:r w:rsidRPr="003233BA">
        <w:rPr>
          <w:sz w:val="22"/>
          <w:szCs w:val="22"/>
        </w:rPr>
        <w:t xml:space="preserve"> </w:t>
      </w:r>
    </w:p>
    <w:p w14:paraId="05C626D2" w14:textId="3FF976B3" w:rsidR="007E0FE0" w:rsidRDefault="007E0FE0" w:rsidP="007E0FE0">
      <w:pPr>
        <w:jc w:val="both"/>
        <w:rPr>
          <w:sz w:val="22"/>
          <w:szCs w:val="22"/>
        </w:rPr>
      </w:pPr>
      <w:r w:rsidRPr="003233BA">
        <w:rPr>
          <w:sz w:val="22"/>
          <w:szCs w:val="22"/>
        </w:rPr>
        <w:t>Iznos iz stavka 1 ovog članka</w:t>
      </w:r>
      <w:r w:rsidR="003233BA">
        <w:rPr>
          <w:sz w:val="22"/>
          <w:szCs w:val="22"/>
        </w:rPr>
        <w:t xml:space="preserve">u visini od 12.000,00 eura </w:t>
      </w:r>
      <w:r w:rsidRPr="003233BA">
        <w:rPr>
          <w:sz w:val="22"/>
          <w:szCs w:val="22"/>
        </w:rPr>
        <w:t xml:space="preserve"> rasporediti će se temeljem natječaja</w:t>
      </w:r>
      <w:r w:rsidR="003233BA">
        <w:rPr>
          <w:sz w:val="22"/>
          <w:szCs w:val="22"/>
        </w:rPr>
        <w:t>, osim sredstva u visini od 2.000,00 eura koja se raspoređuju neposredno udrugama i sportskim klubovima za organizaciju jednodnevnih sportskih aktivnosti i druženje (Kratkotrajnih projekata), do visine od 700,00 eura pojedinačno po udruzi/klubu.</w:t>
      </w:r>
    </w:p>
    <w:p w14:paraId="5A9AC06A" w14:textId="4A119749" w:rsidR="009D5DB4" w:rsidRDefault="009D5DB4" w:rsidP="007E0F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Ukupno je za 2025. godinu utrošeno 12.890,39 eura. Iznos od 12.000,00 eura raspoređen je udrugama  temeljem natječaja a  890,39 eura  dano je za projekte u sportu. </w:t>
      </w:r>
    </w:p>
    <w:p w14:paraId="49757B8A" w14:textId="77777777" w:rsidR="009D5DB4" w:rsidRPr="003233BA" w:rsidRDefault="009D5DB4" w:rsidP="007E0FE0">
      <w:pPr>
        <w:jc w:val="both"/>
        <w:rPr>
          <w:sz w:val="22"/>
          <w:szCs w:val="22"/>
        </w:rPr>
      </w:pPr>
    </w:p>
    <w:p w14:paraId="329BE402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  <w:r w:rsidRPr="003233BA">
        <w:rPr>
          <w:b/>
          <w:sz w:val="22"/>
          <w:szCs w:val="22"/>
        </w:rPr>
        <w:t>Članak 3.</w:t>
      </w:r>
    </w:p>
    <w:p w14:paraId="2186FB3E" w14:textId="77777777" w:rsidR="007E0FE0" w:rsidRPr="003233BA" w:rsidRDefault="007E0FE0" w:rsidP="007E0FE0">
      <w:pPr>
        <w:jc w:val="both"/>
        <w:rPr>
          <w:sz w:val="22"/>
          <w:szCs w:val="22"/>
        </w:rPr>
      </w:pPr>
      <w:r w:rsidRPr="003233BA">
        <w:rPr>
          <w:sz w:val="22"/>
          <w:szCs w:val="22"/>
        </w:rPr>
        <w:t>Sredstva iz članka 2. ovog Programa dodjeljuju se razmjerno potrebama klubova i udruga i sukladno pritjecanju sredstava u Proračun.</w:t>
      </w:r>
    </w:p>
    <w:p w14:paraId="52613D2F" w14:textId="77777777" w:rsidR="007E0FE0" w:rsidRPr="003233BA" w:rsidRDefault="007E0FE0" w:rsidP="007E0FE0">
      <w:pPr>
        <w:jc w:val="both"/>
        <w:rPr>
          <w:b/>
          <w:sz w:val="22"/>
          <w:szCs w:val="22"/>
        </w:rPr>
      </w:pPr>
    </w:p>
    <w:p w14:paraId="77750EBC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  <w:r w:rsidRPr="003233BA">
        <w:rPr>
          <w:b/>
          <w:sz w:val="22"/>
          <w:szCs w:val="22"/>
        </w:rPr>
        <w:t>Članak 4.</w:t>
      </w:r>
    </w:p>
    <w:p w14:paraId="60C33A41" w14:textId="77777777" w:rsidR="007E0FE0" w:rsidRPr="003233BA" w:rsidRDefault="007E0FE0" w:rsidP="007E0FE0">
      <w:pPr>
        <w:jc w:val="both"/>
        <w:rPr>
          <w:sz w:val="22"/>
          <w:szCs w:val="22"/>
        </w:rPr>
      </w:pPr>
      <w:r w:rsidRPr="003233BA">
        <w:rPr>
          <w:sz w:val="22"/>
          <w:szCs w:val="22"/>
        </w:rPr>
        <w:t>Korisnici proračunskih sredstava iz članka 2.  obvezni su Jedinstvenom upravnom odjelu Općine Tinjan dostaviti izvješća o ostvarenju svojih programa i o namjenskom utrošku proračunskih sredstava.</w:t>
      </w:r>
    </w:p>
    <w:p w14:paraId="3C9EC879" w14:textId="77777777" w:rsidR="007E0FE0" w:rsidRPr="003233BA" w:rsidRDefault="007E0FE0" w:rsidP="007E0FE0">
      <w:pPr>
        <w:jc w:val="both"/>
        <w:rPr>
          <w:sz w:val="22"/>
          <w:szCs w:val="22"/>
        </w:rPr>
      </w:pPr>
    </w:p>
    <w:p w14:paraId="327DA346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  <w:r w:rsidRPr="003233BA">
        <w:rPr>
          <w:b/>
          <w:sz w:val="22"/>
          <w:szCs w:val="22"/>
        </w:rPr>
        <w:t>Članak 5.</w:t>
      </w:r>
    </w:p>
    <w:p w14:paraId="18ED7BB0" w14:textId="4D57959B" w:rsidR="007E0FE0" w:rsidRPr="003233BA" w:rsidRDefault="007E0FE0" w:rsidP="007E0FE0">
      <w:pPr>
        <w:jc w:val="both"/>
        <w:rPr>
          <w:sz w:val="22"/>
          <w:szCs w:val="22"/>
        </w:rPr>
      </w:pPr>
      <w:r w:rsidRPr="003233BA">
        <w:rPr>
          <w:sz w:val="22"/>
          <w:szCs w:val="22"/>
        </w:rPr>
        <w:t>Ovaj Program stupa na snagu 8 dana od dana objave u Službenim novinama Općine Tinjan, a primjenjuje se od 01.01.202</w:t>
      </w:r>
      <w:r w:rsidR="003233BA">
        <w:rPr>
          <w:sz w:val="22"/>
          <w:szCs w:val="22"/>
        </w:rPr>
        <w:t>5</w:t>
      </w:r>
      <w:r w:rsidRPr="003233BA">
        <w:rPr>
          <w:sz w:val="22"/>
          <w:szCs w:val="22"/>
        </w:rPr>
        <w:t>. godine.</w:t>
      </w:r>
    </w:p>
    <w:p w14:paraId="69AEDECF" w14:textId="77777777" w:rsidR="007E0FE0" w:rsidRPr="003233BA" w:rsidRDefault="007E0FE0" w:rsidP="007E0FE0">
      <w:pPr>
        <w:jc w:val="both"/>
        <w:rPr>
          <w:sz w:val="22"/>
          <w:szCs w:val="22"/>
        </w:rPr>
      </w:pPr>
    </w:p>
    <w:p w14:paraId="0D4EEF48" w14:textId="5735EE94" w:rsidR="00BB1ACB" w:rsidRPr="00F578B7" w:rsidRDefault="00BB1ACB" w:rsidP="00BB1ACB">
      <w:pPr>
        <w:tabs>
          <w:tab w:val="left" w:pos="3120"/>
        </w:tabs>
        <w:jc w:val="both"/>
        <w:rPr>
          <w:sz w:val="22"/>
          <w:szCs w:val="22"/>
        </w:rPr>
      </w:pPr>
      <w:r w:rsidRPr="00F578B7">
        <w:rPr>
          <w:sz w:val="22"/>
          <w:szCs w:val="22"/>
        </w:rPr>
        <w:t>KLASA: 400-01/2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-01/</w:t>
      </w:r>
      <w:r w:rsidR="00F578B7" w:rsidRPr="00F578B7">
        <w:rPr>
          <w:sz w:val="22"/>
          <w:szCs w:val="22"/>
        </w:rPr>
        <w:t>1</w:t>
      </w:r>
      <w:r w:rsidRPr="00F578B7">
        <w:rPr>
          <w:sz w:val="22"/>
          <w:szCs w:val="22"/>
        </w:rPr>
        <w:tab/>
      </w:r>
    </w:p>
    <w:p w14:paraId="283E597A" w14:textId="08179C6A" w:rsidR="00BB1ACB" w:rsidRPr="00F578B7" w:rsidRDefault="00BB1ACB" w:rsidP="00BB1ACB">
      <w:pPr>
        <w:jc w:val="both"/>
        <w:rPr>
          <w:sz w:val="22"/>
          <w:szCs w:val="22"/>
        </w:rPr>
      </w:pPr>
      <w:r w:rsidRPr="00F578B7">
        <w:rPr>
          <w:sz w:val="22"/>
          <w:szCs w:val="22"/>
        </w:rPr>
        <w:t>URBROJ: 2163-37-02/02-2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-8</w:t>
      </w:r>
    </w:p>
    <w:p w14:paraId="76736A7E" w14:textId="42E77A76" w:rsidR="00BB1ACB" w:rsidRPr="00C45373" w:rsidRDefault="00BB1ACB" w:rsidP="00BB1ACB">
      <w:pPr>
        <w:rPr>
          <w:color w:val="EE0000"/>
          <w:sz w:val="22"/>
          <w:szCs w:val="22"/>
        </w:rPr>
      </w:pPr>
      <w:r w:rsidRPr="00C45373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</w:t>
      </w:r>
      <w:r w:rsidRPr="00C45373">
        <w:rPr>
          <w:color w:val="EE0000"/>
          <w:sz w:val="22"/>
          <w:szCs w:val="22"/>
        </w:rPr>
        <w:t>.202</w:t>
      </w:r>
      <w:r w:rsidR="00C14518">
        <w:rPr>
          <w:color w:val="EE0000"/>
          <w:sz w:val="22"/>
          <w:szCs w:val="22"/>
        </w:rPr>
        <w:t>6</w:t>
      </w:r>
      <w:r w:rsidRPr="00C45373">
        <w:rPr>
          <w:color w:val="EE0000"/>
          <w:sz w:val="22"/>
          <w:szCs w:val="22"/>
        </w:rPr>
        <w:t xml:space="preserve">. godine </w:t>
      </w:r>
    </w:p>
    <w:p w14:paraId="7ACE596E" w14:textId="77777777" w:rsidR="00BB1ACB" w:rsidRPr="00C45373" w:rsidRDefault="00BB1ACB" w:rsidP="00BB1ACB">
      <w:pPr>
        <w:rPr>
          <w:color w:val="EE0000"/>
          <w:sz w:val="22"/>
          <w:szCs w:val="22"/>
        </w:rPr>
      </w:pPr>
    </w:p>
    <w:p w14:paraId="7A988615" w14:textId="44C954FD" w:rsidR="007E0FE0" w:rsidRPr="003233BA" w:rsidRDefault="007E0FE0" w:rsidP="00BB1ACB">
      <w:pPr>
        <w:jc w:val="center"/>
        <w:rPr>
          <w:sz w:val="22"/>
          <w:szCs w:val="22"/>
        </w:rPr>
      </w:pPr>
      <w:r w:rsidRPr="003233BA">
        <w:rPr>
          <w:sz w:val="22"/>
          <w:szCs w:val="22"/>
        </w:rPr>
        <w:t>OPĆINSKO VIJEĆE OPĆINE TINJAN</w:t>
      </w:r>
    </w:p>
    <w:p w14:paraId="485CD6AE" w14:textId="77777777" w:rsidR="007E0FE0" w:rsidRPr="003233BA" w:rsidRDefault="007E0FE0" w:rsidP="007E0FE0">
      <w:pPr>
        <w:jc w:val="center"/>
        <w:rPr>
          <w:sz w:val="22"/>
          <w:szCs w:val="22"/>
        </w:rPr>
      </w:pPr>
      <w:r w:rsidRPr="003233BA">
        <w:rPr>
          <w:sz w:val="22"/>
          <w:szCs w:val="22"/>
        </w:rPr>
        <w:t>Predsjednik Općinskog vijeća</w:t>
      </w:r>
    </w:p>
    <w:p w14:paraId="2CA49F36" w14:textId="77777777" w:rsidR="007E0FE0" w:rsidRPr="003233BA" w:rsidRDefault="00F8651C" w:rsidP="007E0FE0">
      <w:pPr>
        <w:jc w:val="center"/>
        <w:rPr>
          <w:sz w:val="22"/>
          <w:szCs w:val="22"/>
        </w:rPr>
      </w:pPr>
      <w:r w:rsidRPr="003233BA">
        <w:rPr>
          <w:bCs/>
          <w:sz w:val="22"/>
          <w:szCs w:val="22"/>
        </w:rPr>
        <w:t>Igor Antolović</w:t>
      </w:r>
      <w:r w:rsidR="007E0FE0" w:rsidRPr="003233BA">
        <w:rPr>
          <w:bCs/>
          <w:sz w:val="22"/>
          <w:szCs w:val="22"/>
        </w:rPr>
        <w:t>, v.r.</w:t>
      </w:r>
    </w:p>
    <w:p w14:paraId="427CB7D4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</w:p>
    <w:p w14:paraId="45A5185B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</w:p>
    <w:p w14:paraId="69A43AD1" w14:textId="77777777" w:rsidR="007E0FE0" w:rsidRPr="003233BA" w:rsidRDefault="007E0FE0" w:rsidP="007E0FE0">
      <w:pPr>
        <w:jc w:val="center"/>
        <w:rPr>
          <w:b/>
          <w:sz w:val="22"/>
          <w:szCs w:val="22"/>
        </w:rPr>
      </w:pPr>
    </w:p>
    <w:p w14:paraId="5C714302" w14:textId="77777777" w:rsidR="00B54136" w:rsidRPr="003233BA" w:rsidRDefault="00B54136" w:rsidP="007E0FE0">
      <w:pPr>
        <w:jc w:val="center"/>
        <w:rPr>
          <w:b/>
          <w:sz w:val="22"/>
          <w:szCs w:val="22"/>
        </w:rPr>
      </w:pPr>
    </w:p>
    <w:p w14:paraId="002490D4" w14:textId="77777777" w:rsidR="00460171" w:rsidRPr="003233BA" w:rsidRDefault="00460171" w:rsidP="007E0FE0">
      <w:pPr>
        <w:jc w:val="center"/>
        <w:rPr>
          <w:b/>
          <w:sz w:val="22"/>
          <w:szCs w:val="22"/>
        </w:rPr>
      </w:pPr>
    </w:p>
    <w:p w14:paraId="15D4B41D" w14:textId="77777777" w:rsidR="00460171" w:rsidRDefault="00460171" w:rsidP="007E0FE0">
      <w:pPr>
        <w:jc w:val="center"/>
        <w:rPr>
          <w:b/>
          <w:color w:val="EE0000"/>
          <w:sz w:val="22"/>
          <w:szCs w:val="22"/>
        </w:rPr>
      </w:pPr>
    </w:p>
    <w:p w14:paraId="12648CDF" w14:textId="77777777" w:rsidR="00F23711" w:rsidRDefault="00F23711" w:rsidP="007E0FE0">
      <w:pPr>
        <w:jc w:val="center"/>
        <w:rPr>
          <w:b/>
          <w:color w:val="EE0000"/>
          <w:sz w:val="22"/>
          <w:szCs w:val="22"/>
        </w:rPr>
      </w:pPr>
    </w:p>
    <w:p w14:paraId="28E38E21" w14:textId="77777777" w:rsidR="00460171" w:rsidRPr="00C45373" w:rsidRDefault="00460171" w:rsidP="007E0FE0">
      <w:pPr>
        <w:jc w:val="center"/>
        <w:rPr>
          <w:b/>
          <w:color w:val="EE0000"/>
          <w:sz w:val="22"/>
          <w:szCs w:val="22"/>
        </w:rPr>
      </w:pPr>
    </w:p>
    <w:p w14:paraId="3CD063C7" w14:textId="77777777" w:rsidR="00460171" w:rsidRPr="00C45373" w:rsidRDefault="00460171" w:rsidP="007E0FE0">
      <w:pPr>
        <w:jc w:val="center"/>
        <w:rPr>
          <w:b/>
          <w:color w:val="EE0000"/>
          <w:sz w:val="22"/>
          <w:szCs w:val="22"/>
        </w:rPr>
      </w:pPr>
    </w:p>
    <w:p w14:paraId="41FDA17C" w14:textId="77777777" w:rsidR="00460171" w:rsidRPr="00C45373" w:rsidRDefault="00460171" w:rsidP="007E0FE0">
      <w:pPr>
        <w:jc w:val="center"/>
        <w:rPr>
          <w:b/>
          <w:color w:val="EE0000"/>
          <w:sz w:val="22"/>
          <w:szCs w:val="22"/>
        </w:rPr>
      </w:pPr>
    </w:p>
    <w:p w14:paraId="22D02FCD" w14:textId="43B7A018" w:rsidR="00460171" w:rsidRPr="00460171" w:rsidRDefault="00460171" w:rsidP="00460171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lastRenderedPageBreak/>
        <w:t xml:space="preserve">Na temelju članka 31. stavka 3. Zakona o postupanju s nezakonito izgrađenim zgradama („Narodne novine“ broj 86/12, 143/13, 65/17, 14/19) i </w:t>
      </w:r>
      <w:r w:rsidRPr="00460171">
        <w:rPr>
          <w:rFonts w:eastAsiaTheme="minorHAnsi"/>
          <w:bCs/>
          <w:sz w:val="22"/>
          <w:szCs w:val="22"/>
          <w:lang w:eastAsia="en-US"/>
        </w:rPr>
        <w:t>članka 20. Statuta Općine Tinjan („Službene novine Općine Tinjan“ broj 04/17 – pročišćeni tekst, 3/20,3/21</w:t>
      </w:r>
      <w:r w:rsidR="00AF3A2F">
        <w:rPr>
          <w:rFonts w:eastAsiaTheme="minorHAnsi"/>
          <w:bCs/>
          <w:sz w:val="22"/>
          <w:szCs w:val="22"/>
          <w:lang w:eastAsia="en-US"/>
        </w:rPr>
        <w:t>, 2/22</w:t>
      </w:r>
      <w:r w:rsidRPr="00460171">
        <w:rPr>
          <w:rFonts w:eastAsiaTheme="minorHAnsi"/>
          <w:bCs/>
          <w:sz w:val="22"/>
          <w:szCs w:val="22"/>
          <w:lang w:eastAsia="en-US"/>
        </w:rPr>
        <w:t xml:space="preserve">), Općinsko vijeće Općine Tinjan na sjednici održanoj dana </w:t>
      </w:r>
      <w:r w:rsidR="003233BA" w:rsidRPr="003233BA">
        <w:rPr>
          <w:rFonts w:eastAsiaTheme="minorHAnsi"/>
          <w:bCs/>
          <w:color w:val="EE0000"/>
          <w:sz w:val="22"/>
          <w:szCs w:val="22"/>
          <w:lang w:eastAsia="en-US"/>
        </w:rPr>
        <w:t>______</w:t>
      </w:r>
      <w:r w:rsidRPr="003233BA">
        <w:rPr>
          <w:rFonts w:eastAsiaTheme="minorHAnsi"/>
          <w:bCs/>
          <w:color w:val="EE0000"/>
          <w:sz w:val="22"/>
          <w:szCs w:val="22"/>
          <w:lang w:eastAsia="en-US"/>
        </w:rPr>
        <w:t xml:space="preserve"> 202</w:t>
      </w:r>
      <w:r w:rsidR="00C14518">
        <w:rPr>
          <w:rFonts w:eastAsiaTheme="minorHAnsi"/>
          <w:bCs/>
          <w:color w:val="EE0000"/>
          <w:sz w:val="22"/>
          <w:szCs w:val="22"/>
          <w:lang w:eastAsia="en-US"/>
        </w:rPr>
        <w:t>6</w:t>
      </w:r>
      <w:r w:rsidRPr="003233BA">
        <w:rPr>
          <w:rFonts w:eastAsiaTheme="minorHAnsi"/>
          <w:bCs/>
          <w:color w:val="EE0000"/>
          <w:sz w:val="22"/>
          <w:szCs w:val="22"/>
          <w:lang w:eastAsia="en-US"/>
        </w:rPr>
        <w:t xml:space="preserve">. </w:t>
      </w:r>
      <w:r w:rsidRPr="00460171">
        <w:rPr>
          <w:rFonts w:eastAsiaTheme="minorHAnsi"/>
          <w:bCs/>
          <w:sz w:val="22"/>
          <w:szCs w:val="22"/>
          <w:lang w:eastAsia="en-US"/>
        </w:rPr>
        <w:t>godine donijelo je</w:t>
      </w:r>
      <w:r w:rsidR="00BB1ACB">
        <w:rPr>
          <w:rFonts w:eastAsiaTheme="minorHAnsi"/>
          <w:bCs/>
          <w:sz w:val="22"/>
          <w:szCs w:val="22"/>
          <w:lang w:eastAsia="en-US"/>
        </w:rPr>
        <w:t xml:space="preserve">: </w:t>
      </w:r>
    </w:p>
    <w:p w14:paraId="27C6817F" w14:textId="77777777" w:rsidR="00460171" w:rsidRPr="00460171" w:rsidRDefault="00460171" w:rsidP="00460171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562BD8E" w14:textId="05A462AB" w:rsidR="00460171" w:rsidRPr="00460171" w:rsidRDefault="00BB1ACB" w:rsidP="00460171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Godišnje izvršenje </w:t>
      </w:r>
      <w:r w:rsidR="00460171" w:rsidRPr="00460171">
        <w:rPr>
          <w:rFonts w:eastAsiaTheme="minorHAnsi"/>
          <w:b/>
          <w:lang w:eastAsia="en-US"/>
        </w:rPr>
        <w:t>Program</w:t>
      </w:r>
      <w:r w:rsidR="00825A56">
        <w:rPr>
          <w:rFonts w:eastAsiaTheme="minorHAnsi"/>
          <w:b/>
          <w:lang w:eastAsia="en-US"/>
        </w:rPr>
        <w:t>a</w:t>
      </w:r>
      <w:r w:rsidR="00460171" w:rsidRPr="00460171">
        <w:rPr>
          <w:rFonts w:eastAsiaTheme="minorHAnsi"/>
          <w:b/>
          <w:lang w:eastAsia="en-US"/>
        </w:rPr>
        <w:t xml:space="preserve"> korištenja sredstava naknade za zadržavanje</w:t>
      </w:r>
    </w:p>
    <w:p w14:paraId="380EB0F3" w14:textId="0C68D538" w:rsidR="00460171" w:rsidRPr="00460171" w:rsidRDefault="00460171" w:rsidP="00460171">
      <w:pPr>
        <w:jc w:val="center"/>
        <w:rPr>
          <w:rFonts w:eastAsiaTheme="minorHAnsi"/>
          <w:b/>
          <w:lang w:eastAsia="en-US"/>
        </w:rPr>
      </w:pPr>
      <w:r w:rsidRPr="00460171">
        <w:rPr>
          <w:rFonts w:eastAsiaTheme="minorHAnsi"/>
          <w:b/>
          <w:lang w:eastAsia="en-US"/>
        </w:rPr>
        <w:t>nezakonito izgrađenih zgrada u prostoru na području Općine Tinjan za 202</w:t>
      </w:r>
      <w:r w:rsidR="003233BA">
        <w:rPr>
          <w:rFonts w:eastAsiaTheme="minorHAnsi"/>
          <w:b/>
          <w:lang w:eastAsia="en-US"/>
        </w:rPr>
        <w:t>5</w:t>
      </w:r>
      <w:r w:rsidRPr="00460171">
        <w:rPr>
          <w:rFonts w:eastAsiaTheme="minorHAnsi"/>
          <w:b/>
          <w:lang w:eastAsia="en-US"/>
        </w:rPr>
        <w:t>. godinu</w:t>
      </w:r>
    </w:p>
    <w:p w14:paraId="26A7353E" w14:textId="77777777" w:rsidR="00460171" w:rsidRPr="00460171" w:rsidRDefault="00460171" w:rsidP="00460171">
      <w:pPr>
        <w:jc w:val="center"/>
        <w:rPr>
          <w:rFonts w:eastAsiaTheme="minorHAnsi"/>
          <w:b/>
          <w:lang w:eastAsia="en-US"/>
        </w:rPr>
      </w:pPr>
    </w:p>
    <w:p w14:paraId="77B252A1" w14:textId="77777777" w:rsidR="00460171" w:rsidRPr="00460171" w:rsidRDefault="00460171" w:rsidP="0046017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60171">
        <w:rPr>
          <w:rFonts w:eastAsiaTheme="minorHAnsi"/>
          <w:b/>
          <w:sz w:val="22"/>
          <w:szCs w:val="22"/>
          <w:lang w:eastAsia="en-US"/>
        </w:rPr>
        <w:t>Članak 1.</w:t>
      </w:r>
    </w:p>
    <w:p w14:paraId="0F18D2CB" w14:textId="77777777" w:rsidR="00460171" w:rsidRPr="00460171" w:rsidRDefault="00460171" w:rsidP="00460171">
      <w:pPr>
        <w:jc w:val="both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Ovim programom utvrđuje se namjensko korištenje dijela od 30% sredstava naknade za zadržavanje</w:t>
      </w:r>
    </w:p>
    <w:p w14:paraId="465B633A" w14:textId="77777777" w:rsidR="00460171" w:rsidRPr="00460171" w:rsidRDefault="00460171" w:rsidP="00460171">
      <w:pPr>
        <w:jc w:val="both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nezakonito izgrađene zgrade u prostoru, a koji su prihod jedinice lokalne samouprave na čijem se području nezakonito izgrađena zgrada nalazi.</w:t>
      </w:r>
    </w:p>
    <w:p w14:paraId="3AFA8BBA" w14:textId="77777777" w:rsidR="00460171" w:rsidRPr="00460171" w:rsidRDefault="00460171" w:rsidP="00460171">
      <w:pPr>
        <w:rPr>
          <w:rFonts w:eastAsiaTheme="minorHAnsi"/>
          <w:b/>
          <w:sz w:val="22"/>
          <w:szCs w:val="22"/>
          <w:lang w:eastAsia="en-US"/>
        </w:rPr>
      </w:pPr>
    </w:p>
    <w:p w14:paraId="38CF2860" w14:textId="77777777" w:rsidR="00460171" w:rsidRPr="00460171" w:rsidRDefault="00460171" w:rsidP="0046017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60171">
        <w:rPr>
          <w:rFonts w:eastAsiaTheme="minorHAnsi"/>
          <w:b/>
          <w:sz w:val="22"/>
          <w:szCs w:val="22"/>
          <w:lang w:eastAsia="en-US"/>
        </w:rPr>
        <w:t>Članak 2.</w:t>
      </w:r>
    </w:p>
    <w:p w14:paraId="7E4CC17D" w14:textId="77777777" w:rsidR="00460171" w:rsidRPr="00460171" w:rsidRDefault="00460171" w:rsidP="00460171">
      <w:pPr>
        <w:jc w:val="both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Iznos dijela od 30% naknade za zadržavanje nezakonito izgrađene zgrade u prostoru koji su prihod</w:t>
      </w:r>
    </w:p>
    <w:p w14:paraId="61A7D7B6" w14:textId="24830DC9" w:rsidR="00460171" w:rsidRDefault="00460171" w:rsidP="00460171">
      <w:pPr>
        <w:jc w:val="both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Proračuna Općine Tinjan za 202</w:t>
      </w:r>
      <w:r w:rsidR="003233BA">
        <w:rPr>
          <w:rFonts w:eastAsiaTheme="minorHAnsi"/>
          <w:sz w:val="22"/>
          <w:szCs w:val="22"/>
          <w:lang w:eastAsia="en-US"/>
        </w:rPr>
        <w:t>5</w:t>
      </w:r>
      <w:r w:rsidRPr="00460171">
        <w:rPr>
          <w:rFonts w:eastAsiaTheme="minorHAnsi"/>
          <w:sz w:val="22"/>
          <w:szCs w:val="22"/>
          <w:lang w:eastAsia="en-US"/>
        </w:rPr>
        <w:t xml:space="preserve">. godinu planira se u iznosu od </w:t>
      </w:r>
      <w:r w:rsidR="003233BA" w:rsidRPr="003233BA">
        <w:rPr>
          <w:rFonts w:eastAsiaTheme="minorHAnsi"/>
          <w:b/>
          <w:bCs/>
          <w:sz w:val="22"/>
          <w:szCs w:val="22"/>
          <w:lang w:eastAsia="en-US"/>
        </w:rPr>
        <w:t>5</w:t>
      </w:r>
      <w:r w:rsidR="00163BEB" w:rsidRPr="003233BA">
        <w:rPr>
          <w:rFonts w:eastAsiaTheme="minorHAnsi"/>
          <w:b/>
          <w:bCs/>
          <w:sz w:val="22"/>
          <w:szCs w:val="22"/>
          <w:lang w:eastAsia="en-US"/>
        </w:rPr>
        <w:t>.000,00</w:t>
      </w:r>
      <w:r w:rsidRPr="003233BA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63BEB" w:rsidRPr="003233BA">
        <w:rPr>
          <w:rFonts w:eastAsiaTheme="minorHAnsi"/>
          <w:b/>
          <w:bCs/>
          <w:sz w:val="22"/>
          <w:szCs w:val="22"/>
          <w:lang w:eastAsia="en-US"/>
        </w:rPr>
        <w:t>eur</w:t>
      </w:r>
      <w:r w:rsidRPr="00460171">
        <w:rPr>
          <w:rFonts w:eastAsiaTheme="minorHAnsi"/>
          <w:sz w:val="22"/>
          <w:szCs w:val="22"/>
          <w:lang w:eastAsia="en-US"/>
        </w:rPr>
        <w:t>.</w:t>
      </w:r>
      <w:r w:rsidR="00BB1ACB">
        <w:rPr>
          <w:rFonts w:eastAsiaTheme="minorHAnsi"/>
          <w:sz w:val="22"/>
          <w:szCs w:val="22"/>
          <w:lang w:eastAsia="en-US"/>
        </w:rPr>
        <w:t xml:space="preserve"> </w:t>
      </w:r>
    </w:p>
    <w:p w14:paraId="01D7E2A2" w14:textId="47B57AE2" w:rsidR="00BB1ACB" w:rsidRPr="00D43BEC" w:rsidRDefault="00BB1ACB" w:rsidP="00460171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Tjekom 20</w:t>
      </w:r>
      <w:r w:rsidR="003233BA">
        <w:rPr>
          <w:rFonts w:eastAsiaTheme="minorHAnsi"/>
          <w:sz w:val="22"/>
          <w:szCs w:val="22"/>
          <w:lang w:eastAsia="en-US"/>
        </w:rPr>
        <w:t>25</w:t>
      </w:r>
      <w:r>
        <w:rPr>
          <w:rFonts w:eastAsiaTheme="minorHAnsi"/>
          <w:sz w:val="22"/>
          <w:szCs w:val="22"/>
          <w:lang w:eastAsia="en-US"/>
        </w:rPr>
        <w:t xml:space="preserve">. godine ukupno je u Proračun Općine Tinjan uplaćeno </w:t>
      </w:r>
      <w:r w:rsidR="00D43BEC" w:rsidRPr="00D43BEC">
        <w:rPr>
          <w:rFonts w:eastAsiaTheme="minorHAnsi"/>
          <w:sz w:val="22"/>
          <w:szCs w:val="22"/>
          <w:lang w:eastAsia="en-US"/>
        </w:rPr>
        <w:t>3.796,16</w:t>
      </w:r>
      <w:r w:rsidRPr="00D43BEC">
        <w:rPr>
          <w:rFonts w:eastAsiaTheme="minorHAnsi"/>
          <w:sz w:val="22"/>
          <w:szCs w:val="22"/>
          <w:lang w:eastAsia="en-US"/>
        </w:rPr>
        <w:t xml:space="preserve"> eura naknade za nezakonito izgrađene građevine na području Općine Tinjan.</w:t>
      </w:r>
    </w:p>
    <w:p w14:paraId="7F0B5255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70627253" w14:textId="77777777" w:rsidR="00460171" w:rsidRPr="00460171" w:rsidRDefault="00460171" w:rsidP="0046017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60171">
        <w:rPr>
          <w:rFonts w:eastAsiaTheme="minorHAnsi"/>
          <w:b/>
          <w:sz w:val="22"/>
          <w:szCs w:val="22"/>
          <w:lang w:eastAsia="en-US"/>
        </w:rPr>
        <w:t>Članak 3.</w:t>
      </w:r>
    </w:p>
    <w:p w14:paraId="0BC8C647" w14:textId="77777777" w:rsidR="00460171" w:rsidRPr="00460171" w:rsidRDefault="00460171" w:rsidP="00460171">
      <w:pPr>
        <w:jc w:val="both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Planirani iznos sredstava naknade iz prethodnog članka koristit će se za poboljšanje infrastrukturno</w:t>
      </w:r>
    </w:p>
    <w:p w14:paraId="306B4977" w14:textId="77777777" w:rsidR="00460171" w:rsidRPr="00460171" w:rsidRDefault="00460171" w:rsidP="00460171">
      <w:pPr>
        <w:jc w:val="both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nedovoljno opremljenih naselja, odnosno tekuće održavanje nerazvrstanih cesta na području Općine Tinjan.</w:t>
      </w:r>
    </w:p>
    <w:p w14:paraId="1EEE3280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33140AEE" w14:textId="77777777" w:rsidR="00460171" w:rsidRPr="00460171" w:rsidRDefault="00460171" w:rsidP="0046017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60171">
        <w:rPr>
          <w:rFonts w:eastAsiaTheme="minorHAnsi"/>
          <w:b/>
          <w:sz w:val="22"/>
          <w:szCs w:val="22"/>
          <w:lang w:eastAsia="en-US"/>
        </w:rPr>
        <w:t>Članak 4.</w:t>
      </w:r>
    </w:p>
    <w:p w14:paraId="22F4094E" w14:textId="7B2B8B1B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Ovaj Program stupa na snagu osmog dana od dana objave u Službenim novinama Općine Tinjan, a primjenjuje se od 01.01.202</w:t>
      </w:r>
      <w:r w:rsidR="00466E87">
        <w:rPr>
          <w:rFonts w:eastAsiaTheme="minorHAnsi"/>
          <w:sz w:val="22"/>
          <w:szCs w:val="22"/>
          <w:lang w:eastAsia="en-US"/>
        </w:rPr>
        <w:t>5</w:t>
      </w:r>
      <w:r w:rsidRPr="00460171">
        <w:rPr>
          <w:rFonts w:eastAsiaTheme="minorHAnsi"/>
          <w:sz w:val="22"/>
          <w:szCs w:val="22"/>
          <w:lang w:eastAsia="en-US"/>
        </w:rPr>
        <w:t>.godine.</w:t>
      </w:r>
    </w:p>
    <w:p w14:paraId="0715BBB3" w14:textId="77777777" w:rsidR="00460171" w:rsidRPr="00460171" w:rsidRDefault="00460171" w:rsidP="00460171">
      <w:pPr>
        <w:jc w:val="both"/>
        <w:rPr>
          <w:rFonts w:eastAsiaTheme="minorHAnsi"/>
          <w:sz w:val="22"/>
          <w:szCs w:val="22"/>
          <w:lang w:eastAsia="en-US"/>
        </w:rPr>
      </w:pPr>
    </w:p>
    <w:p w14:paraId="7D23D16F" w14:textId="6538D9BA" w:rsidR="00BB1ACB" w:rsidRPr="00F578B7" w:rsidRDefault="00BB1ACB" w:rsidP="00BB1ACB">
      <w:pPr>
        <w:tabs>
          <w:tab w:val="left" w:pos="3120"/>
        </w:tabs>
        <w:jc w:val="both"/>
        <w:rPr>
          <w:sz w:val="22"/>
          <w:szCs w:val="22"/>
        </w:rPr>
      </w:pPr>
      <w:r w:rsidRPr="00F578B7">
        <w:rPr>
          <w:sz w:val="22"/>
          <w:szCs w:val="22"/>
        </w:rPr>
        <w:t>KLASA: 400-01/2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-01/</w:t>
      </w:r>
      <w:r w:rsidR="00F578B7" w:rsidRPr="00F578B7">
        <w:rPr>
          <w:sz w:val="22"/>
          <w:szCs w:val="22"/>
        </w:rPr>
        <w:t>1</w:t>
      </w:r>
      <w:r w:rsidRPr="00F578B7">
        <w:rPr>
          <w:sz w:val="22"/>
          <w:szCs w:val="22"/>
        </w:rPr>
        <w:tab/>
      </w:r>
    </w:p>
    <w:p w14:paraId="62267A3F" w14:textId="60FAF85C" w:rsidR="00BB1ACB" w:rsidRPr="00F578B7" w:rsidRDefault="00BB1ACB" w:rsidP="00BB1ACB">
      <w:pPr>
        <w:jc w:val="both"/>
        <w:rPr>
          <w:sz w:val="22"/>
          <w:szCs w:val="22"/>
        </w:rPr>
      </w:pPr>
      <w:r w:rsidRPr="00F578B7">
        <w:rPr>
          <w:sz w:val="22"/>
          <w:szCs w:val="22"/>
        </w:rPr>
        <w:t>URBROJ: 2163-37-02/02-2</w:t>
      </w:r>
      <w:r w:rsidR="00F578B7" w:rsidRPr="00F578B7">
        <w:rPr>
          <w:sz w:val="22"/>
          <w:szCs w:val="22"/>
        </w:rPr>
        <w:t>6</w:t>
      </w:r>
      <w:r w:rsidRPr="00F578B7">
        <w:rPr>
          <w:sz w:val="22"/>
          <w:szCs w:val="22"/>
        </w:rPr>
        <w:t>-9</w:t>
      </w:r>
    </w:p>
    <w:p w14:paraId="080AFAC3" w14:textId="1702D73D" w:rsidR="00460171" w:rsidRPr="00460171" w:rsidRDefault="00BB1ACB" w:rsidP="00BB1ACB">
      <w:pPr>
        <w:jc w:val="both"/>
        <w:rPr>
          <w:sz w:val="22"/>
          <w:szCs w:val="22"/>
        </w:rPr>
      </w:pPr>
      <w:r w:rsidRPr="00466E87">
        <w:rPr>
          <w:color w:val="EE0000"/>
          <w:sz w:val="22"/>
          <w:szCs w:val="22"/>
        </w:rPr>
        <w:t xml:space="preserve">Tinjan, </w:t>
      </w:r>
      <w:r w:rsidR="00C14518">
        <w:rPr>
          <w:color w:val="EE0000"/>
          <w:sz w:val="22"/>
          <w:szCs w:val="22"/>
        </w:rPr>
        <w:t>5.</w:t>
      </w:r>
      <w:r w:rsidRPr="00466E87">
        <w:rPr>
          <w:color w:val="EE0000"/>
          <w:sz w:val="22"/>
          <w:szCs w:val="22"/>
        </w:rPr>
        <w:t>202</w:t>
      </w:r>
      <w:r w:rsidR="00C14518">
        <w:rPr>
          <w:color w:val="EE0000"/>
          <w:sz w:val="22"/>
          <w:szCs w:val="22"/>
        </w:rPr>
        <w:t>6</w:t>
      </w:r>
      <w:r w:rsidRPr="00466E87">
        <w:rPr>
          <w:color w:val="EE0000"/>
          <w:sz w:val="22"/>
          <w:szCs w:val="22"/>
        </w:rPr>
        <w:t>. godine</w:t>
      </w:r>
    </w:p>
    <w:p w14:paraId="2842D180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266BD9FE" w14:textId="77777777" w:rsidR="00460171" w:rsidRPr="00460171" w:rsidRDefault="00460171" w:rsidP="00460171">
      <w:pPr>
        <w:jc w:val="center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OPĆINSKO VIJEĆE OPĆINE TINJAN</w:t>
      </w:r>
    </w:p>
    <w:p w14:paraId="1296AB7C" w14:textId="77777777" w:rsidR="00460171" w:rsidRPr="00460171" w:rsidRDefault="00460171" w:rsidP="00460171">
      <w:pPr>
        <w:jc w:val="center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Predsjednik Općinskog vijeća</w:t>
      </w:r>
    </w:p>
    <w:p w14:paraId="393D6F17" w14:textId="77777777" w:rsidR="00460171" w:rsidRPr="00460171" w:rsidRDefault="00460171" w:rsidP="00460171">
      <w:pPr>
        <w:jc w:val="center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Igor Antolović, v.r.</w:t>
      </w:r>
    </w:p>
    <w:p w14:paraId="04DBA44B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793A8A0A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55CE95B2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7151B570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66AA797A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35033DD3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58678ED5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17DF70A6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71F16007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53FDD092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4B375DC2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2614CAD2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06B5B0FC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03536D19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328CF861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65215FBB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4C626625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75F571C7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641AE56A" w14:textId="77777777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7C4CCF73" w14:textId="77777777" w:rsidR="00BB1ACB" w:rsidRDefault="00BB1ACB" w:rsidP="00460171">
      <w:pPr>
        <w:jc w:val="both"/>
        <w:rPr>
          <w:rFonts w:eastAsiaTheme="minorHAnsi"/>
          <w:sz w:val="22"/>
          <w:szCs w:val="22"/>
          <w:lang w:eastAsia="en-US"/>
        </w:rPr>
      </w:pPr>
    </w:p>
    <w:p w14:paraId="2F0D49B5" w14:textId="7B829E92" w:rsidR="00460171" w:rsidRPr="00BB1ACB" w:rsidRDefault="00BB1ACB" w:rsidP="00BB1ACB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N</w:t>
      </w:r>
      <w:r w:rsidR="00460171" w:rsidRPr="00460171">
        <w:rPr>
          <w:rFonts w:eastAsiaTheme="minorHAnsi"/>
          <w:sz w:val="22"/>
          <w:szCs w:val="22"/>
          <w:lang w:eastAsia="en-US"/>
        </w:rPr>
        <w:t>a temelju članka 69. stavka 4. Zakona o šumama („Narodne novine“, broj 68/18, 115/18, 98/19,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460171" w:rsidRPr="00460171">
        <w:rPr>
          <w:rFonts w:eastAsiaTheme="minorHAnsi"/>
          <w:sz w:val="22"/>
          <w:szCs w:val="22"/>
          <w:lang w:eastAsia="en-US"/>
        </w:rPr>
        <w:t>32/2, 145/20</w:t>
      </w:r>
      <w:r w:rsidR="001A18B0">
        <w:rPr>
          <w:rFonts w:eastAsiaTheme="minorHAnsi"/>
          <w:sz w:val="22"/>
          <w:szCs w:val="22"/>
          <w:lang w:eastAsia="en-US"/>
        </w:rPr>
        <w:t>,101/23</w:t>
      </w:r>
      <w:r w:rsidR="00460171" w:rsidRPr="00460171">
        <w:rPr>
          <w:rFonts w:eastAsiaTheme="minorHAnsi"/>
          <w:sz w:val="22"/>
          <w:szCs w:val="22"/>
          <w:lang w:eastAsia="en-US"/>
        </w:rPr>
        <w:t xml:space="preserve">) i </w:t>
      </w:r>
      <w:r w:rsidR="00460171" w:rsidRPr="00460171">
        <w:rPr>
          <w:rFonts w:eastAsiaTheme="minorHAnsi"/>
          <w:bCs/>
          <w:sz w:val="22"/>
          <w:szCs w:val="22"/>
          <w:lang w:eastAsia="en-US"/>
        </w:rPr>
        <w:t>članka 20. Statuta Općine Tinjan („Službene novine Općine Tinjan“ broj 04/17 – pročišćeni tekst, 3/20,3/21</w:t>
      </w:r>
      <w:r w:rsidR="00AF3A2F">
        <w:rPr>
          <w:rFonts w:eastAsiaTheme="minorHAnsi"/>
          <w:bCs/>
          <w:sz w:val="22"/>
          <w:szCs w:val="22"/>
          <w:lang w:eastAsia="en-US"/>
        </w:rPr>
        <w:t>, 2/22</w:t>
      </w:r>
      <w:r w:rsidR="00460171" w:rsidRPr="00460171">
        <w:rPr>
          <w:rFonts w:eastAsiaTheme="minorHAnsi"/>
          <w:bCs/>
          <w:sz w:val="22"/>
          <w:szCs w:val="22"/>
          <w:lang w:eastAsia="en-US"/>
        </w:rPr>
        <w:t xml:space="preserve">), Općinsko vijeće Općine Tinjan na sjednici održanoj dana </w:t>
      </w:r>
      <w:r w:rsidR="00466E87" w:rsidRPr="00466E87">
        <w:rPr>
          <w:rFonts w:eastAsiaTheme="minorHAnsi"/>
          <w:bCs/>
          <w:color w:val="EE0000"/>
          <w:sz w:val="22"/>
          <w:szCs w:val="22"/>
          <w:lang w:eastAsia="en-US"/>
        </w:rPr>
        <w:t>________</w:t>
      </w:r>
      <w:r w:rsidRPr="00466E87">
        <w:rPr>
          <w:rFonts w:eastAsiaTheme="minorHAnsi"/>
          <w:bCs/>
          <w:color w:val="EE0000"/>
          <w:sz w:val="22"/>
          <w:szCs w:val="22"/>
          <w:lang w:eastAsia="en-US"/>
        </w:rPr>
        <w:t xml:space="preserve"> </w:t>
      </w:r>
      <w:r w:rsidR="00460171" w:rsidRPr="00466E87">
        <w:rPr>
          <w:rFonts w:eastAsiaTheme="minorHAnsi"/>
          <w:bCs/>
          <w:color w:val="EE0000"/>
          <w:sz w:val="22"/>
          <w:szCs w:val="22"/>
          <w:lang w:eastAsia="en-US"/>
        </w:rPr>
        <w:t>202</w:t>
      </w:r>
      <w:r w:rsidR="00C14518">
        <w:rPr>
          <w:rFonts w:eastAsiaTheme="minorHAnsi"/>
          <w:bCs/>
          <w:color w:val="EE0000"/>
          <w:sz w:val="22"/>
          <w:szCs w:val="22"/>
          <w:lang w:eastAsia="en-US"/>
        </w:rPr>
        <w:t>6</w:t>
      </w:r>
      <w:r w:rsidR="00460171" w:rsidRPr="00466E87">
        <w:rPr>
          <w:rFonts w:eastAsiaTheme="minorHAnsi"/>
          <w:bCs/>
          <w:color w:val="EE0000"/>
          <w:sz w:val="22"/>
          <w:szCs w:val="22"/>
          <w:lang w:eastAsia="en-US"/>
        </w:rPr>
        <w:t>.</w:t>
      </w:r>
      <w:r w:rsidR="00460171" w:rsidRPr="00460171">
        <w:rPr>
          <w:rFonts w:eastAsiaTheme="minorHAnsi"/>
          <w:bCs/>
          <w:sz w:val="22"/>
          <w:szCs w:val="22"/>
          <w:lang w:eastAsia="en-US"/>
        </w:rPr>
        <w:t xml:space="preserve"> godine donijelo je</w:t>
      </w:r>
      <w:r>
        <w:rPr>
          <w:rFonts w:eastAsiaTheme="minorHAnsi"/>
          <w:bCs/>
          <w:sz w:val="22"/>
          <w:szCs w:val="22"/>
          <w:lang w:eastAsia="en-US"/>
        </w:rPr>
        <w:t>:</w:t>
      </w:r>
    </w:p>
    <w:p w14:paraId="2BD17E12" w14:textId="77777777" w:rsidR="00460171" w:rsidRPr="00460171" w:rsidRDefault="00460171" w:rsidP="00460171">
      <w:pPr>
        <w:jc w:val="both"/>
        <w:rPr>
          <w:rFonts w:eastAsiaTheme="minorHAnsi"/>
          <w:b/>
          <w:lang w:eastAsia="en-US"/>
        </w:rPr>
      </w:pPr>
    </w:p>
    <w:p w14:paraId="1EDE3FCC" w14:textId="5696A29A" w:rsidR="00460171" w:rsidRPr="00460171" w:rsidRDefault="00BB1ACB" w:rsidP="00460171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Godišnje izvršenje </w:t>
      </w:r>
      <w:r w:rsidR="00460171" w:rsidRPr="00460171">
        <w:rPr>
          <w:rFonts w:eastAsiaTheme="minorHAnsi"/>
          <w:b/>
          <w:lang w:eastAsia="en-US"/>
        </w:rPr>
        <w:t>Program</w:t>
      </w:r>
      <w:r w:rsidR="00825A56">
        <w:rPr>
          <w:rFonts w:eastAsiaTheme="minorHAnsi"/>
          <w:b/>
          <w:lang w:eastAsia="en-US"/>
        </w:rPr>
        <w:t>a</w:t>
      </w:r>
      <w:r w:rsidR="00460171" w:rsidRPr="00460171">
        <w:rPr>
          <w:rFonts w:eastAsiaTheme="minorHAnsi"/>
          <w:b/>
          <w:lang w:eastAsia="en-US"/>
        </w:rPr>
        <w:t xml:space="preserve"> korištenja sredstava šumskog doprinosa</w:t>
      </w:r>
    </w:p>
    <w:p w14:paraId="4F4244FB" w14:textId="18959BB0" w:rsidR="00460171" w:rsidRPr="00460171" w:rsidRDefault="00460171" w:rsidP="00460171">
      <w:pPr>
        <w:jc w:val="center"/>
        <w:rPr>
          <w:rFonts w:eastAsiaTheme="minorHAnsi"/>
          <w:b/>
          <w:lang w:eastAsia="en-US"/>
        </w:rPr>
      </w:pPr>
      <w:r w:rsidRPr="00460171">
        <w:rPr>
          <w:rFonts w:eastAsiaTheme="minorHAnsi"/>
          <w:b/>
          <w:lang w:eastAsia="en-US"/>
        </w:rPr>
        <w:t>za 202</w:t>
      </w:r>
      <w:r w:rsidR="00466E87">
        <w:rPr>
          <w:rFonts w:eastAsiaTheme="minorHAnsi"/>
          <w:b/>
          <w:lang w:eastAsia="en-US"/>
        </w:rPr>
        <w:t>5</w:t>
      </w:r>
      <w:r w:rsidRPr="00460171">
        <w:rPr>
          <w:rFonts w:eastAsiaTheme="minorHAnsi"/>
          <w:b/>
          <w:lang w:eastAsia="en-US"/>
        </w:rPr>
        <w:t>. godinu</w:t>
      </w:r>
    </w:p>
    <w:p w14:paraId="3C5D4326" w14:textId="77777777" w:rsidR="00460171" w:rsidRPr="00460171" w:rsidRDefault="00460171" w:rsidP="00460171">
      <w:pPr>
        <w:jc w:val="center"/>
        <w:rPr>
          <w:rFonts w:eastAsiaTheme="minorHAnsi"/>
          <w:b/>
          <w:lang w:eastAsia="en-US"/>
        </w:rPr>
      </w:pPr>
    </w:p>
    <w:p w14:paraId="60E5ED35" w14:textId="77777777" w:rsidR="00460171" w:rsidRPr="00460171" w:rsidRDefault="00460171" w:rsidP="0046017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60171">
        <w:rPr>
          <w:rFonts w:eastAsiaTheme="minorHAnsi"/>
          <w:b/>
          <w:sz w:val="22"/>
          <w:szCs w:val="22"/>
          <w:lang w:eastAsia="en-US"/>
        </w:rPr>
        <w:t>Članak 1.</w:t>
      </w:r>
    </w:p>
    <w:p w14:paraId="6FC9F360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Ovim programom utvrđuje se namjena korištenja i kontrola utroška sredstava šumskog doprinosa kojeg su obvezni plaćati pravne i fizičke osobe koje obavljaju prodaju proizvoda iskorištavanja šuma (drvni sortimenti) u visini od 5% od prodajne cijene proizvoda na panju.</w:t>
      </w:r>
    </w:p>
    <w:p w14:paraId="318AA402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2EC2BD90" w14:textId="77777777" w:rsidR="00460171" w:rsidRPr="00460171" w:rsidRDefault="00460171" w:rsidP="0046017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60171">
        <w:rPr>
          <w:rFonts w:eastAsiaTheme="minorHAnsi"/>
          <w:b/>
          <w:sz w:val="22"/>
          <w:szCs w:val="22"/>
          <w:lang w:eastAsia="en-US"/>
        </w:rPr>
        <w:t>Članak 2.</w:t>
      </w:r>
    </w:p>
    <w:p w14:paraId="7FEF192C" w14:textId="00CD2E5A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U Proračunu Općine Tinjan za 202</w:t>
      </w:r>
      <w:r w:rsidR="00466E87">
        <w:rPr>
          <w:rFonts w:eastAsiaTheme="minorHAnsi"/>
          <w:sz w:val="22"/>
          <w:szCs w:val="22"/>
          <w:lang w:eastAsia="en-US"/>
        </w:rPr>
        <w:t>5</w:t>
      </w:r>
      <w:r w:rsidRPr="00460171">
        <w:rPr>
          <w:rFonts w:eastAsiaTheme="minorHAnsi"/>
          <w:sz w:val="22"/>
          <w:szCs w:val="22"/>
          <w:lang w:eastAsia="en-US"/>
        </w:rPr>
        <w:t xml:space="preserve">. godinu planirani su prihodi po osnovi šumskog doprinosa u iznosu od </w:t>
      </w:r>
      <w:r w:rsidR="00466E87">
        <w:rPr>
          <w:rFonts w:eastAsiaTheme="minorHAnsi"/>
          <w:sz w:val="22"/>
          <w:szCs w:val="22"/>
          <w:lang w:eastAsia="en-US"/>
        </w:rPr>
        <w:t>800</w:t>
      </w:r>
      <w:r w:rsidR="001A18B0">
        <w:rPr>
          <w:rFonts w:eastAsiaTheme="minorHAnsi"/>
          <w:sz w:val="22"/>
          <w:szCs w:val="22"/>
          <w:lang w:eastAsia="en-US"/>
        </w:rPr>
        <w:t>,00 eur</w:t>
      </w:r>
      <w:r w:rsidRPr="00460171">
        <w:rPr>
          <w:rFonts w:eastAsiaTheme="minorHAnsi"/>
          <w:sz w:val="22"/>
          <w:szCs w:val="22"/>
          <w:lang w:eastAsia="en-US"/>
        </w:rPr>
        <w:t>.</w:t>
      </w:r>
    </w:p>
    <w:p w14:paraId="12A5A15A" w14:textId="4701FDEC" w:rsidR="00460171" w:rsidRDefault="00460171" w:rsidP="00460171">
      <w:pPr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Sredstva iz prethodnog stavka koristiti će se za financiranje održavanja komunalne infrastrukture sukladno Programu održavanja komunalne infrastrukture za 202</w:t>
      </w:r>
      <w:r w:rsidR="00466E87">
        <w:rPr>
          <w:rFonts w:eastAsiaTheme="minorHAnsi"/>
          <w:sz w:val="22"/>
          <w:szCs w:val="22"/>
          <w:lang w:eastAsia="en-US"/>
        </w:rPr>
        <w:t>5</w:t>
      </w:r>
      <w:r w:rsidRPr="00460171">
        <w:rPr>
          <w:rFonts w:eastAsiaTheme="minorHAnsi"/>
          <w:sz w:val="22"/>
          <w:szCs w:val="22"/>
          <w:lang w:eastAsia="en-US"/>
        </w:rPr>
        <w:t>.godinu-održavanje javnih zelenih površina, dobava i sa</w:t>
      </w:r>
      <w:r w:rsidR="00D87614">
        <w:rPr>
          <w:rFonts w:eastAsiaTheme="minorHAnsi"/>
          <w:sz w:val="22"/>
          <w:szCs w:val="22"/>
          <w:lang w:eastAsia="en-US"/>
        </w:rPr>
        <w:t>d</w:t>
      </w:r>
      <w:r w:rsidRPr="00460171">
        <w:rPr>
          <w:rFonts w:eastAsiaTheme="minorHAnsi"/>
          <w:sz w:val="22"/>
          <w:szCs w:val="22"/>
          <w:lang w:eastAsia="en-US"/>
        </w:rPr>
        <w:t>nja novih stabala.</w:t>
      </w:r>
    </w:p>
    <w:p w14:paraId="5CA6F74B" w14:textId="75CF612D" w:rsidR="00BB1ACB" w:rsidRPr="00460171" w:rsidRDefault="00BB1ACB" w:rsidP="00460171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Tijekom 202</w:t>
      </w:r>
      <w:r w:rsidR="00466E87">
        <w:rPr>
          <w:rFonts w:eastAsiaTheme="minorHAnsi"/>
          <w:sz w:val="22"/>
          <w:szCs w:val="22"/>
          <w:lang w:eastAsia="en-US"/>
        </w:rPr>
        <w:t>5</w:t>
      </w:r>
      <w:r>
        <w:rPr>
          <w:rFonts w:eastAsiaTheme="minorHAnsi"/>
          <w:sz w:val="22"/>
          <w:szCs w:val="22"/>
          <w:lang w:eastAsia="en-US"/>
        </w:rPr>
        <w:t>. godine ostvaren</w:t>
      </w:r>
      <w:r w:rsidR="00AD04B2">
        <w:rPr>
          <w:rFonts w:eastAsiaTheme="minorHAnsi"/>
          <w:sz w:val="22"/>
          <w:szCs w:val="22"/>
          <w:lang w:eastAsia="en-US"/>
        </w:rPr>
        <w:t xml:space="preserve"> je</w:t>
      </w:r>
      <w:r>
        <w:rPr>
          <w:rFonts w:eastAsiaTheme="minorHAnsi"/>
          <w:sz w:val="22"/>
          <w:szCs w:val="22"/>
          <w:lang w:eastAsia="en-US"/>
        </w:rPr>
        <w:t xml:space="preserve"> prihod od šumskog doprinosa</w:t>
      </w:r>
      <w:r w:rsidR="00AD04B2">
        <w:rPr>
          <w:rFonts w:eastAsiaTheme="minorHAnsi"/>
          <w:sz w:val="22"/>
          <w:szCs w:val="22"/>
          <w:lang w:eastAsia="en-US"/>
        </w:rPr>
        <w:t xml:space="preserve"> u visini od 20,70 eura.</w:t>
      </w:r>
    </w:p>
    <w:p w14:paraId="772BB09D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62237CB5" w14:textId="77777777" w:rsidR="00460171" w:rsidRPr="00460171" w:rsidRDefault="00460171" w:rsidP="0046017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60171">
        <w:rPr>
          <w:rFonts w:eastAsiaTheme="minorHAnsi"/>
          <w:b/>
          <w:sz w:val="22"/>
          <w:szCs w:val="22"/>
          <w:lang w:eastAsia="en-US"/>
        </w:rPr>
        <w:t>Članak 3.</w:t>
      </w:r>
    </w:p>
    <w:p w14:paraId="06740765" w14:textId="061B0B6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Ovaj Program stupa na snagu osmog dana od dana objave u Službenim novinama Općine Tinjan, a primjenjuje se od 01.01.202</w:t>
      </w:r>
      <w:r w:rsidR="00466E87">
        <w:rPr>
          <w:rFonts w:eastAsiaTheme="minorHAnsi"/>
          <w:sz w:val="22"/>
          <w:szCs w:val="22"/>
          <w:lang w:eastAsia="en-US"/>
        </w:rPr>
        <w:t>5</w:t>
      </w:r>
      <w:r w:rsidRPr="00460171">
        <w:rPr>
          <w:rFonts w:eastAsiaTheme="minorHAnsi"/>
          <w:sz w:val="22"/>
          <w:szCs w:val="22"/>
          <w:lang w:eastAsia="en-US"/>
        </w:rPr>
        <w:t>.godine.</w:t>
      </w:r>
    </w:p>
    <w:p w14:paraId="2C4C66CA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775D4C1C" w14:textId="4CDC7466" w:rsidR="00BB1ACB" w:rsidRPr="00C14518" w:rsidRDefault="00BB1ACB" w:rsidP="00BB1ACB">
      <w:pPr>
        <w:tabs>
          <w:tab w:val="left" w:pos="3120"/>
        </w:tabs>
        <w:jc w:val="both"/>
        <w:rPr>
          <w:sz w:val="22"/>
          <w:szCs w:val="22"/>
        </w:rPr>
      </w:pPr>
      <w:r w:rsidRPr="00C14518">
        <w:rPr>
          <w:sz w:val="22"/>
          <w:szCs w:val="22"/>
        </w:rPr>
        <w:t>KLASA: 400-01/2</w:t>
      </w:r>
      <w:r w:rsidR="00F578B7" w:rsidRPr="00C14518">
        <w:rPr>
          <w:sz w:val="22"/>
          <w:szCs w:val="22"/>
        </w:rPr>
        <w:t>6</w:t>
      </w:r>
      <w:r w:rsidRPr="00C14518">
        <w:rPr>
          <w:sz w:val="22"/>
          <w:szCs w:val="22"/>
        </w:rPr>
        <w:t>-01/</w:t>
      </w:r>
      <w:r w:rsidR="00F578B7" w:rsidRPr="00C14518">
        <w:rPr>
          <w:sz w:val="22"/>
          <w:szCs w:val="22"/>
        </w:rPr>
        <w:t>1</w:t>
      </w:r>
      <w:r w:rsidRPr="00C14518">
        <w:rPr>
          <w:sz w:val="22"/>
          <w:szCs w:val="22"/>
        </w:rPr>
        <w:tab/>
      </w:r>
    </w:p>
    <w:p w14:paraId="513DCEF9" w14:textId="46236867" w:rsidR="00BB1ACB" w:rsidRPr="00C14518" w:rsidRDefault="00BB1ACB" w:rsidP="00BB1ACB">
      <w:pPr>
        <w:jc w:val="both"/>
        <w:rPr>
          <w:sz w:val="22"/>
          <w:szCs w:val="22"/>
        </w:rPr>
      </w:pPr>
      <w:r w:rsidRPr="00C14518">
        <w:rPr>
          <w:sz w:val="22"/>
          <w:szCs w:val="22"/>
        </w:rPr>
        <w:t>URBROJ: 2163-37-02/02-2</w:t>
      </w:r>
      <w:r w:rsidR="00F578B7" w:rsidRPr="00C14518">
        <w:rPr>
          <w:sz w:val="22"/>
          <w:szCs w:val="22"/>
        </w:rPr>
        <w:t>6</w:t>
      </w:r>
      <w:r w:rsidRPr="00C14518">
        <w:rPr>
          <w:sz w:val="22"/>
          <w:szCs w:val="22"/>
        </w:rPr>
        <w:t>-10</w:t>
      </w:r>
    </w:p>
    <w:p w14:paraId="716138A5" w14:textId="0D8903F3" w:rsidR="00460171" w:rsidRPr="00C14518" w:rsidRDefault="00BB1ACB" w:rsidP="00BB1ACB">
      <w:pPr>
        <w:jc w:val="both"/>
        <w:rPr>
          <w:color w:val="EE0000"/>
          <w:sz w:val="22"/>
          <w:szCs w:val="22"/>
        </w:rPr>
      </w:pPr>
      <w:r w:rsidRPr="00466E87">
        <w:rPr>
          <w:color w:val="EE0000"/>
          <w:sz w:val="22"/>
          <w:szCs w:val="22"/>
        </w:rPr>
        <w:t>Tinjan, .</w:t>
      </w:r>
      <w:r w:rsidR="00C14518">
        <w:rPr>
          <w:color w:val="EE0000"/>
          <w:sz w:val="22"/>
          <w:szCs w:val="22"/>
        </w:rPr>
        <w:t>5.</w:t>
      </w:r>
      <w:r w:rsidRPr="00466E87">
        <w:rPr>
          <w:color w:val="EE0000"/>
          <w:sz w:val="22"/>
          <w:szCs w:val="22"/>
        </w:rPr>
        <w:t>20</w:t>
      </w:r>
      <w:r w:rsidR="00C14518">
        <w:rPr>
          <w:color w:val="EE0000"/>
          <w:sz w:val="22"/>
          <w:szCs w:val="22"/>
        </w:rPr>
        <w:t>26</w:t>
      </w:r>
      <w:r w:rsidRPr="00466E87">
        <w:rPr>
          <w:color w:val="EE0000"/>
          <w:sz w:val="22"/>
          <w:szCs w:val="22"/>
        </w:rPr>
        <w:t>. godine</w:t>
      </w:r>
    </w:p>
    <w:p w14:paraId="2B7673C4" w14:textId="77777777" w:rsidR="00BB1ACB" w:rsidRPr="00460171" w:rsidRDefault="00BB1ACB" w:rsidP="00BB1ACB">
      <w:pPr>
        <w:jc w:val="both"/>
        <w:rPr>
          <w:sz w:val="22"/>
          <w:szCs w:val="22"/>
        </w:rPr>
      </w:pPr>
    </w:p>
    <w:p w14:paraId="39C7087B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239D17F3" w14:textId="77777777" w:rsidR="00460171" w:rsidRPr="00460171" w:rsidRDefault="00460171" w:rsidP="00460171">
      <w:pPr>
        <w:jc w:val="center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OPĆINSKO VIJEĆE OPĆINE TINJAN</w:t>
      </w:r>
    </w:p>
    <w:p w14:paraId="5CAC80C5" w14:textId="77777777" w:rsidR="00460171" w:rsidRPr="00460171" w:rsidRDefault="00460171" w:rsidP="00460171">
      <w:pPr>
        <w:jc w:val="center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Predsjednik Općinskog vijeća</w:t>
      </w:r>
    </w:p>
    <w:p w14:paraId="60D4E7F2" w14:textId="77777777" w:rsidR="00460171" w:rsidRPr="00460171" w:rsidRDefault="00460171" w:rsidP="00460171">
      <w:pPr>
        <w:jc w:val="center"/>
        <w:rPr>
          <w:rFonts w:eastAsiaTheme="minorHAnsi"/>
          <w:sz w:val="22"/>
          <w:szCs w:val="22"/>
          <w:lang w:eastAsia="en-US"/>
        </w:rPr>
      </w:pPr>
      <w:r w:rsidRPr="00460171">
        <w:rPr>
          <w:rFonts w:eastAsiaTheme="minorHAnsi"/>
          <w:sz w:val="22"/>
          <w:szCs w:val="22"/>
          <w:lang w:eastAsia="en-US"/>
        </w:rPr>
        <w:t>Igor Antolović, v.r.</w:t>
      </w:r>
    </w:p>
    <w:p w14:paraId="62D31BB5" w14:textId="77777777" w:rsidR="00460171" w:rsidRPr="00460171" w:rsidRDefault="00460171" w:rsidP="00460171">
      <w:pPr>
        <w:rPr>
          <w:rFonts w:eastAsiaTheme="minorHAnsi"/>
          <w:sz w:val="22"/>
          <w:szCs w:val="22"/>
          <w:lang w:eastAsia="en-US"/>
        </w:rPr>
      </w:pPr>
    </w:p>
    <w:p w14:paraId="57DAE511" w14:textId="77777777" w:rsidR="00460171" w:rsidRDefault="00460171" w:rsidP="007E0FE0">
      <w:pPr>
        <w:jc w:val="center"/>
        <w:rPr>
          <w:b/>
          <w:sz w:val="22"/>
          <w:szCs w:val="22"/>
        </w:rPr>
      </w:pPr>
    </w:p>
    <w:p w14:paraId="03928FC0" w14:textId="77777777" w:rsidR="00460171" w:rsidRDefault="00460171" w:rsidP="007E0FE0">
      <w:pPr>
        <w:jc w:val="center"/>
        <w:rPr>
          <w:b/>
          <w:sz w:val="22"/>
          <w:szCs w:val="22"/>
        </w:rPr>
      </w:pPr>
    </w:p>
    <w:p w14:paraId="2443A328" w14:textId="77777777" w:rsidR="00B54136" w:rsidRDefault="00B54136" w:rsidP="00CC3437">
      <w:pPr>
        <w:rPr>
          <w:b/>
          <w:sz w:val="22"/>
          <w:szCs w:val="22"/>
        </w:rPr>
      </w:pPr>
    </w:p>
    <w:p w14:paraId="51D6F705" w14:textId="77777777" w:rsidR="00B54136" w:rsidRDefault="00B54136" w:rsidP="007E0FE0">
      <w:pPr>
        <w:jc w:val="center"/>
        <w:rPr>
          <w:b/>
          <w:sz w:val="22"/>
          <w:szCs w:val="22"/>
        </w:rPr>
      </w:pPr>
    </w:p>
    <w:p w14:paraId="3ECF4B37" w14:textId="77777777" w:rsidR="00B54136" w:rsidRDefault="00B54136" w:rsidP="007E0FE0">
      <w:pPr>
        <w:jc w:val="center"/>
        <w:rPr>
          <w:b/>
          <w:sz w:val="22"/>
          <w:szCs w:val="22"/>
        </w:rPr>
      </w:pPr>
    </w:p>
    <w:p w14:paraId="31855300" w14:textId="77777777" w:rsidR="00B54136" w:rsidRDefault="00B54136" w:rsidP="007E0FE0">
      <w:pPr>
        <w:jc w:val="center"/>
        <w:rPr>
          <w:b/>
          <w:sz w:val="22"/>
          <w:szCs w:val="22"/>
        </w:rPr>
      </w:pPr>
    </w:p>
    <w:p w14:paraId="1145A956" w14:textId="77777777" w:rsidR="00DB76D6" w:rsidRDefault="00DB76D6"/>
    <w:p w14:paraId="72F36AB4" w14:textId="77777777" w:rsidR="00BB1ACB" w:rsidRDefault="00BB1ACB"/>
    <w:p w14:paraId="72D73535" w14:textId="77777777" w:rsidR="00BB1ACB" w:rsidRDefault="00BB1ACB"/>
    <w:sectPr w:rsidR="00BB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3993"/>
    <w:multiLevelType w:val="hybridMultilevel"/>
    <w:tmpl w:val="A24224C6"/>
    <w:lvl w:ilvl="0" w:tplc="8152A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C2E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85F47"/>
    <w:multiLevelType w:val="hybridMultilevel"/>
    <w:tmpl w:val="6A48A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873A9"/>
    <w:multiLevelType w:val="hybridMultilevel"/>
    <w:tmpl w:val="2B3019AA"/>
    <w:lvl w:ilvl="0" w:tplc="FC6EA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8428C"/>
    <w:multiLevelType w:val="hybridMultilevel"/>
    <w:tmpl w:val="8C38C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2391E"/>
    <w:multiLevelType w:val="hybridMultilevel"/>
    <w:tmpl w:val="E55CA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A2707B"/>
    <w:multiLevelType w:val="hybridMultilevel"/>
    <w:tmpl w:val="39CCD05A"/>
    <w:lvl w:ilvl="0" w:tplc="E2684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553F"/>
    <w:multiLevelType w:val="hybridMultilevel"/>
    <w:tmpl w:val="0A0CC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00189"/>
    <w:multiLevelType w:val="hybridMultilevel"/>
    <w:tmpl w:val="9C005BBC"/>
    <w:lvl w:ilvl="0" w:tplc="B3CC4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87B32"/>
    <w:multiLevelType w:val="hybridMultilevel"/>
    <w:tmpl w:val="8FD2EE40"/>
    <w:lvl w:ilvl="0" w:tplc="BF38730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4BD1"/>
    <w:multiLevelType w:val="hybridMultilevel"/>
    <w:tmpl w:val="1C22AA5C"/>
    <w:lvl w:ilvl="0" w:tplc="2B50E5DE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FD20B03"/>
    <w:multiLevelType w:val="hybridMultilevel"/>
    <w:tmpl w:val="502E6C4C"/>
    <w:lvl w:ilvl="0" w:tplc="799CB7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D3A49"/>
    <w:multiLevelType w:val="hybridMultilevel"/>
    <w:tmpl w:val="F0ACA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058F9"/>
    <w:multiLevelType w:val="hybridMultilevel"/>
    <w:tmpl w:val="A15E2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D03C7"/>
    <w:multiLevelType w:val="hybridMultilevel"/>
    <w:tmpl w:val="71CE65E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162C"/>
    <w:multiLevelType w:val="hybridMultilevel"/>
    <w:tmpl w:val="FDEE31F4"/>
    <w:lvl w:ilvl="0" w:tplc="D8FCDF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B0C21"/>
    <w:multiLevelType w:val="hybridMultilevel"/>
    <w:tmpl w:val="8484204A"/>
    <w:lvl w:ilvl="0" w:tplc="4A726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3074D"/>
    <w:multiLevelType w:val="hybridMultilevel"/>
    <w:tmpl w:val="2CD8A920"/>
    <w:lvl w:ilvl="0" w:tplc="34F29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31423">
    <w:abstractNumId w:val="2"/>
  </w:num>
  <w:num w:numId="2" w16cid:durableId="303121253">
    <w:abstractNumId w:val="4"/>
  </w:num>
  <w:num w:numId="3" w16cid:durableId="107161236">
    <w:abstractNumId w:val="9"/>
  </w:num>
  <w:num w:numId="4" w16cid:durableId="1574925244">
    <w:abstractNumId w:val="16"/>
  </w:num>
  <w:num w:numId="5" w16cid:durableId="1759865929">
    <w:abstractNumId w:val="0"/>
  </w:num>
  <w:num w:numId="6" w16cid:durableId="1370034565">
    <w:abstractNumId w:val="8"/>
  </w:num>
  <w:num w:numId="7" w16cid:durableId="328022330">
    <w:abstractNumId w:val="7"/>
  </w:num>
  <w:num w:numId="8" w16cid:durableId="2124495447">
    <w:abstractNumId w:val="14"/>
  </w:num>
  <w:num w:numId="9" w16cid:durableId="105465997">
    <w:abstractNumId w:val="11"/>
  </w:num>
  <w:num w:numId="10" w16cid:durableId="1663701262">
    <w:abstractNumId w:val="6"/>
  </w:num>
  <w:num w:numId="11" w16cid:durableId="1985891168">
    <w:abstractNumId w:val="3"/>
  </w:num>
  <w:num w:numId="12" w16cid:durableId="342166447">
    <w:abstractNumId w:val="1"/>
  </w:num>
  <w:num w:numId="13" w16cid:durableId="364477848">
    <w:abstractNumId w:val="5"/>
  </w:num>
  <w:num w:numId="14" w16cid:durableId="57632583">
    <w:abstractNumId w:val="12"/>
  </w:num>
  <w:num w:numId="15" w16cid:durableId="727267655">
    <w:abstractNumId w:val="10"/>
  </w:num>
  <w:num w:numId="16" w16cid:durableId="393428430">
    <w:abstractNumId w:val="15"/>
  </w:num>
  <w:num w:numId="17" w16cid:durableId="501239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E0"/>
    <w:rsid w:val="000173C0"/>
    <w:rsid w:val="000714E5"/>
    <w:rsid w:val="0009070C"/>
    <w:rsid w:val="000E4B94"/>
    <w:rsid w:val="00114927"/>
    <w:rsid w:val="00120FEA"/>
    <w:rsid w:val="00132F50"/>
    <w:rsid w:val="00145568"/>
    <w:rsid w:val="0014683C"/>
    <w:rsid w:val="00155ACC"/>
    <w:rsid w:val="00163BEB"/>
    <w:rsid w:val="00173EE3"/>
    <w:rsid w:val="00176CD0"/>
    <w:rsid w:val="0018396F"/>
    <w:rsid w:val="001A18B0"/>
    <w:rsid w:val="001B2C64"/>
    <w:rsid w:val="001B320B"/>
    <w:rsid w:val="001B60DA"/>
    <w:rsid w:val="001C3BFC"/>
    <w:rsid w:val="001D1F99"/>
    <w:rsid w:val="001D2808"/>
    <w:rsid w:val="0025097F"/>
    <w:rsid w:val="00254897"/>
    <w:rsid w:val="00254C78"/>
    <w:rsid w:val="00261948"/>
    <w:rsid w:val="002716D5"/>
    <w:rsid w:val="002765B6"/>
    <w:rsid w:val="00277E9D"/>
    <w:rsid w:val="00287DB7"/>
    <w:rsid w:val="00292986"/>
    <w:rsid w:val="002E7E1E"/>
    <w:rsid w:val="002F47FF"/>
    <w:rsid w:val="003233BA"/>
    <w:rsid w:val="003461A5"/>
    <w:rsid w:val="003475C6"/>
    <w:rsid w:val="0036263E"/>
    <w:rsid w:val="00392B39"/>
    <w:rsid w:val="00393B44"/>
    <w:rsid w:val="003B5862"/>
    <w:rsid w:val="004524D8"/>
    <w:rsid w:val="00460171"/>
    <w:rsid w:val="00466E87"/>
    <w:rsid w:val="004725E6"/>
    <w:rsid w:val="004B27BE"/>
    <w:rsid w:val="004C1D7D"/>
    <w:rsid w:val="004D48C9"/>
    <w:rsid w:val="005418ED"/>
    <w:rsid w:val="00565328"/>
    <w:rsid w:val="00576D3D"/>
    <w:rsid w:val="00576DF3"/>
    <w:rsid w:val="005B3D4A"/>
    <w:rsid w:val="005B6CBD"/>
    <w:rsid w:val="005C1EED"/>
    <w:rsid w:val="005C68A5"/>
    <w:rsid w:val="005D1FA6"/>
    <w:rsid w:val="005F6DB7"/>
    <w:rsid w:val="00603E98"/>
    <w:rsid w:val="006104EF"/>
    <w:rsid w:val="0065194F"/>
    <w:rsid w:val="00657115"/>
    <w:rsid w:val="00661A02"/>
    <w:rsid w:val="00671D3B"/>
    <w:rsid w:val="00691B6C"/>
    <w:rsid w:val="006936A5"/>
    <w:rsid w:val="006A110B"/>
    <w:rsid w:val="006A1EF5"/>
    <w:rsid w:val="006F55E6"/>
    <w:rsid w:val="00700F16"/>
    <w:rsid w:val="0075372F"/>
    <w:rsid w:val="0076127B"/>
    <w:rsid w:val="00776AB4"/>
    <w:rsid w:val="00793F05"/>
    <w:rsid w:val="007A5530"/>
    <w:rsid w:val="007A734F"/>
    <w:rsid w:val="007B6FD3"/>
    <w:rsid w:val="007E0FE0"/>
    <w:rsid w:val="007F0AFE"/>
    <w:rsid w:val="007F231F"/>
    <w:rsid w:val="00812C41"/>
    <w:rsid w:val="00825A56"/>
    <w:rsid w:val="00832848"/>
    <w:rsid w:val="0086028D"/>
    <w:rsid w:val="0086498E"/>
    <w:rsid w:val="00875807"/>
    <w:rsid w:val="008804C6"/>
    <w:rsid w:val="008C62F1"/>
    <w:rsid w:val="008D1F42"/>
    <w:rsid w:val="008D22DC"/>
    <w:rsid w:val="0090281C"/>
    <w:rsid w:val="00905134"/>
    <w:rsid w:val="0090685D"/>
    <w:rsid w:val="009745D2"/>
    <w:rsid w:val="00991184"/>
    <w:rsid w:val="009B3FD9"/>
    <w:rsid w:val="009D5DB4"/>
    <w:rsid w:val="00A043CC"/>
    <w:rsid w:val="00A14205"/>
    <w:rsid w:val="00A14F25"/>
    <w:rsid w:val="00A4166C"/>
    <w:rsid w:val="00A47D5A"/>
    <w:rsid w:val="00A5037E"/>
    <w:rsid w:val="00A52221"/>
    <w:rsid w:val="00A55F94"/>
    <w:rsid w:val="00A6744B"/>
    <w:rsid w:val="00A705CE"/>
    <w:rsid w:val="00AC176B"/>
    <w:rsid w:val="00AD04B2"/>
    <w:rsid w:val="00AF3A2F"/>
    <w:rsid w:val="00AF6432"/>
    <w:rsid w:val="00B04E2D"/>
    <w:rsid w:val="00B07BAA"/>
    <w:rsid w:val="00B14239"/>
    <w:rsid w:val="00B54136"/>
    <w:rsid w:val="00B75958"/>
    <w:rsid w:val="00BB1ACB"/>
    <w:rsid w:val="00BD3483"/>
    <w:rsid w:val="00C13087"/>
    <w:rsid w:val="00C14518"/>
    <w:rsid w:val="00C27970"/>
    <w:rsid w:val="00C323FA"/>
    <w:rsid w:val="00C45373"/>
    <w:rsid w:val="00C9633D"/>
    <w:rsid w:val="00CA03DA"/>
    <w:rsid w:val="00CA3801"/>
    <w:rsid w:val="00CC3437"/>
    <w:rsid w:val="00CF3E8B"/>
    <w:rsid w:val="00D026C0"/>
    <w:rsid w:val="00D0394B"/>
    <w:rsid w:val="00D06532"/>
    <w:rsid w:val="00D10592"/>
    <w:rsid w:val="00D16406"/>
    <w:rsid w:val="00D20E78"/>
    <w:rsid w:val="00D31ACD"/>
    <w:rsid w:val="00D41FF4"/>
    <w:rsid w:val="00D43BEC"/>
    <w:rsid w:val="00D447E3"/>
    <w:rsid w:val="00D72A2F"/>
    <w:rsid w:val="00D85266"/>
    <w:rsid w:val="00D87614"/>
    <w:rsid w:val="00DA6C4B"/>
    <w:rsid w:val="00DB2732"/>
    <w:rsid w:val="00DB76D6"/>
    <w:rsid w:val="00DC25B7"/>
    <w:rsid w:val="00E17923"/>
    <w:rsid w:val="00E34A06"/>
    <w:rsid w:val="00E37032"/>
    <w:rsid w:val="00E660AD"/>
    <w:rsid w:val="00E75561"/>
    <w:rsid w:val="00EB3C70"/>
    <w:rsid w:val="00EC5429"/>
    <w:rsid w:val="00ED5756"/>
    <w:rsid w:val="00F21597"/>
    <w:rsid w:val="00F23711"/>
    <w:rsid w:val="00F305E3"/>
    <w:rsid w:val="00F30F1A"/>
    <w:rsid w:val="00F55021"/>
    <w:rsid w:val="00F578B7"/>
    <w:rsid w:val="00F84961"/>
    <w:rsid w:val="00F8651C"/>
    <w:rsid w:val="00FA38F9"/>
    <w:rsid w:val="00FD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C653"/>
  <w15:chartTrackingRefBased/>
  <w15:docId w15:val="{DE4D9F66-624F-48AF-8061-CBE0848E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0FE0"/>
    <w:pPr>
      <w:ind w:left="720"/>
      <w:contextualSpacing/>
    </w:pPr>
  </w:style>
  <w:style w:type="table" w:styleId="Reetkatablice">
    <w:name w:val="Table Grid"/>
    <w:basedOn w:val="Obinatablica"/>
    <w:uiPriority w:val="39"/>
    <w:rsid w:val="0076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6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1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8E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DF6E-2650-40A6-8F25-38005D05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18</Pages>
  <Words>5497</Words>
  <Characters>31337</Characters>
  <Application>Microsoft Office Word</Application>
  <DocSecurity>0</DocSecurity>
  <Lines>261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Računovodstvo</cp:lastModifiedBy>
  <cp:revision>36</cp:revision>
  <cp:lastPrinted>2021-12-14T13:14:00Z</cp:lastPrinted>
  <dcterms:created xsi:type="dcterms:W3CDTF">2024-12-23T09:23:00Z</dcterms:created>
  <dcterms:modified xsi:type="dcterms:W3CDTF">2026-05-05T12:47:00Z</dcterms:modified>
</cp:coreProperties>
</file>